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33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1293"/>
        <w:gridCol w:w="1293"/>
        <w:gridCol w:w="1293"/>
        <w:gridCol w:w="1293"/>
        <w:gridCol w:w="1293"/>
        <w:gridCol w:w="1293"/>
        <w:gridCol w:w="1182"/>
      </w:tblGrid>
      <w:tr w:rsidR="008459C4" w:rsidRPr="00A37D18" w14:paraId="71B90C89" w14:textId="77777777" w:rsidTr="00B30D12">
        <w:trPr>
          <w:trHeight w:hRule="exact" w:val="238"/>
        </w:trPr>
        <w:tc>
          <w:tcPr>
            <w:tcW w:w="1293" w:type="dxa"/>
            <w:shd w:val="clear" w:color="auto" w:fill="auto"/>
          </w:tcPr>
          <w:p w14:paraId="4BD891E4" w14:textId="276D90A7" w:rsidR="008459C4" w:rsidRPr="00A37D18" w:rsidRDefault="009B7E56" w:rsidP="00B30D12">
            <w:r w:rsidRPr="00A37D1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530D71" wp14:editId="76E6D2DF">
                  <wp:simplePos x="0" y="0"/>
                  <wp:positionH relativeFrom="page">
                    <wp:posOffset>1270</wp:posOffset>
                  </wp:positionH>
                  <wp:positionV relativeFrom="page">
                    <wp:posOffset>-2540</wp:posOffset>
                  </wp:positionV>
                  <wp:extent cx="1401445" cy="469265"/>
                  <wp:effectExtent l="0" t="0" r="8255" b="6985"/>
                  <wp:wrapNone/>
                  <wp:docPr id="43" name="Picture 43" descr="Säkerhets- och utvecklingscentret för läkemedelsområdet Fim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Säkerhets- och utvecklingscentret för läkemedelsområdet Fim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3" w:type="dxa"/>
            <w:shd w:val="clear" w:color="auto" w:fill="auto"/>
          </w:tcPr>
          <w:p w14:paraId="4E61AF0B" w14:textId="77777777" w:rsidR="008459C4" w:rsidRPr="00A37D18" w:rsidRDefault="008459C4" w:rsidP="00B30D12"/>
        </w:tc>
        <w:tc>
          <w:tcPr>
            <w:tcW w:w="1293" w:type="dxa"/>
            <w:shd w:val="clear" w:color="auto" w:fill="auto"/>
          </w:tcPr>
          <w:p w14:paraId="14852353" w14:textId="77777777" w:rsidR="008459C4" w:rsidRPr="00A37D18" w:rsidRDefault="008459C4" w:rsidP="00B30D12"/>
        </w:tc>
        <w:tc>
          <w:tcPr>
            <w:tcW w:w="1293" w:type="dxa"/>
            <w:shd w:val="clear" w:color="auto" w:fill="auto"/>
          </w:tcPr>
          <w:p w14:paraId="52A8D0F6" w14:textId="77777777" w:rsidR="008459C4" w:rsidRPr="00A37D18" w:rsidRDefault="008459C4" w:rsidP="00B30D12"/>
        </w:tc>
        <w:tc>
          <w:tcPr>
            <w:tcW w:w="3879" w:type="dxa"/>
            <w:gridSpan w:val="3"/>
            <w:shd w:val="clear" w:color="auto" w:fill="auto"/>
          </w:tcPr>
          <w:p w14:paraId="1774B664" w14:textId="60C1E416" w:rsidR="008459C4" w:rsidRPr="00A37D18" w:rsidRDefault="00C25BCE" w:rsidP="00DA3D80">
            <w:pPr>
              <w:pStyle w:val="Heading1"/>
            </w:pPr>
            <w:r w:rsidRPr="00A37D18">
              <w:t>ANSÖKAN OM APOTEKSTILLSTÅND</w:t>
            </w:r>
          </w:p>
        </w:tc>
        <w:tc>
          <w:tcPr>
            <w:tcW w:w="1182" w:type="dxa"/>
            <w:shd w:val="clear" w:color="auto" w:fill="auto"/>
          </w:tcPr>
          <w:p w14:paraId="7385DE96" w14:textId="77777777" w:rsidR="008459C4" w:rsidRPr="00A37D18" w:rsidRDefault="008459C4" w:rsidP="00B30D12">
            <w:pPr>
              <w:jc w:val="right"/>
            </w:pPr>
            <w:r w:rsidRPr="00A37D18">
              <w:fldChar w:fldCharType="begin"/>
            </w:r>
            <w:r w:rsidRPr="00A37D18">
              <w:instrText xml:space="preserve"> PAGE   \* MERGEFORMAT </w:instrText>
            </w:r>
            <w:r w:rsidRPr="00A37D18">
              <w:fldChar w:fldCharType="separate"/>
            </w:r>
            <w:r w:rsidRPr="00A37D18">
              <w:rPr>
                <w:noProof/>
              </w:rPr>
              <w:t>1</w:t>
            </w:r>
            <w:r w:rsidRPr="00A37D18">
              <w:fldChar w:fldCharType="end"/>
            </w:r>
            <w:r w:rsidRPr="00A37D18">
              <w:t xml:space="preserve"> (</w:t>
            </w:r>
            <w:r w:rsidR="00A2227F">
              <w:fldChar w:fldCharType="begin"/>
            </w:r>
            <w:r w:rsidR="00A2227F">
              <w:instrText xml:space="preserve"> NUMPAGES   \* MERGEFORMAT </w:instrText>
            </w:r>
            <w:r w:rsidR="00A2227F">
              <w:fldChar w:fldCharType="separate"/>
            </w:r>
            <w:r w:rsidRPr="00A37D18">
              <w:rPr>
                <w:noProof/>
              </w:rPr>
              <w:t>1</w:t>
            </w:r>
            <w:r w:rsidR="00A2227F">
              <w:rPr>
                <w:noProof/>
              </w:rPr>
              <w:fldChar w:fldCharType="end"/>
            </w:r>
            <w:r w:rsidRPr="00A37D18">
              <w:t>)</w:t>
            </w:r>
          </w:p>
        </w:tc>
      </w:tr>
      <w:tr w:rsidR="002C5708" w:rsidRPr="00A37D18" w14:paraId="0A873DC3" w14:textId="77777777" w:rsidTr="002C5708">
        <w:trPr>
          <w:trHeight w:hRule="exact" w:val="238"/>
        </w:trPr>
        <w:tc>
          <w:tcPr>
            <w:tcW w:w="1293" w:type="dxa"/>
            <w:shd w:val="clear" w:color="auto" w:fill="auto"/>
          </w:tcPr>
          <w:p w14:paraId="6322E146" w14:textId="21807E54" w:rsidR="002C5708" w:rsidRPr="00A37D18" w:rsidRDefault="002C5708" w:rsidP="00B30D12"/>
        </w:tc>
        <w:tc>
          <w:tcPr>
            <w:tcW w:w="1293" w:type="dxa"/>
            <w:shd w:val="clear" w:color="auto" w:fill="auto"/>
          </w:tcPr>
          <w:p w14:paraId="4C291DDC" w14:textId="77777777" w:rsidR="002C5708" w:rsidRPr="00A37D18" w:rsidRDefault="002C5708" w:rsidP="00B30D12"/>
        </w:tc>
        <w:tc>
          <w:tcPr>
            <w:tcW w:w="1293" w:type="dxa"/>
            <w:shd w:val="clear" w:color="auto" w:fill="auto"/>
          </w:tcPr>
          <w:p w14:paraId="606B5C2F" w14:textId="77777777" w:rsidR="002C5708" w:rsidRPr="00A37D18" w:rsidRDefault="002C5708" w:rsidP="00B30D12"/>
        </w:tc>
        <w:tc>
          <w:tcPr>
            <w:tcW w:w="1293" w:type="dxa"/>
            <w:shd w:val="clear" w:color="auto" w:fill="auto"/>
          </w:tcPr>
          <w:p w14:paraId="11BC5A0F" w14:textId="77777777" w:rsidR="002C5708" w:rsidRPr="00A37D18" w:rsidRDefault="002C5708" w:rsidP="00B30D12"/>
        </w:tc>
        <w:tc>
          <w:tcPr>
            <w:tcW w:w="2586" w:type="dxa"/>
            <w:gridSpan w:val="2"/>
            <w:shd w:val="clear" w:color="auto" w:fill="auto"/>
          </w:tcPr>
          <w:p w14:paraId="01D7A2E8" w14:textId="108B36A4" w:rsidR="002C5708" w:rsidRPr="00A37D18" w:rsidRDefault="002C5708" w:rsidP="00B30D12"/>
        </w:tc>
        <w:tc>
          <w:tcPr>
            <w:tcW w:w="1293" w:type="dxa"/>
            <w:shd w:val="clear" w:color="auto" w:fill="auto"/>
          </w:tcPr>
          <w:p w14:paraId="48914D43" w14:textId="584A0294" w:rsidR="002C5708" w:rsidRPr="00A37D18" w:rsidRDefault="002C5708" w:rsidP="00B30D12"/>
        </w:tc>
        <w:tc>
          <w:tcPr>
            <w:tcW w:w="1182" w:type="dxa"/>
            <w:shd w:val="clear" w:color="auto" w:fill="auto"/>
          </w:tcPr>
          <w:p w14:paraId="094DD8EA" w14:textId="77777777" w:rsidR="002C5708" w:rsidRPr="00A37D18" w:rsidRDefault="002C5708" w:rsidP="00B30D12"/>
        </w:tc>
      </w:tr>
      <w:tr w:rsidR="002C5708" w:rsidRPr="00A37D18" w14:paraId="0BEA7901" w14:textId="77777777" w:rsidTr="008459C4">
        <w:trPr>
          <w:trHeight w:hRule="exact" w:val="238"/>
        </w:trPr>
        <w:tc>
          <w:tcPr>
            <w:tcW w:w="1293" w:type="dxa"/>
            <w:shd w:val="clear" w:color="auto" w:fill="auto"/>
          </w:tcPr>
          <w:p w14:paraId="01591086" w14:textId="3D7A9E0C" w:rsidR="002C5708" w:rsidRPr="00A37D18" w:rsidRDefault="002C5708" w:rsidP="00B30D12"/>
        </w:tc>
        <w:tc>
          <w:tcPr>
            <w:tcW w:w="1293" w:type="dxa"/>
            <w:shd w:val="clear" w:color="auto" w:fill="auto"/>
          </w:tcPr>
          <w:p w14:paraId="50DB9E60" w14:textId="77777777" w:rsidR="002C5708" w:rsidRPr="00A37D18" w:rsidRDefault="002C5708" w:rsidP="00B30D12"/>
        </w:tc>
        <w:tc>
          <w:tcPr>
            <w:tcW w:w="1293" w:type="dxa"/>
            <w:shd w:val="clear" w:color="auto" w:fill="auto"/>
          </w:tcPr>
          <w:p w14:paraId="14579D79" w14:textId="77777777" w:rsidR="002C5708" w:rsidRPr="00A37D18" w:rsidRDefault="002C5708" w:rsidP="00B30D12"/>
        </w:tc>
        <w:tc>
          <w:tcPr>
            <w:tcW w:w="1293" w:type="dxa"/>
            <w:shd w:val="clear" w:color="auto" w:fill="auto"/>
          </w:tcPr>
          <w:p w14:paraId="0040ECAC" w14:textId="77777777" w:rsidR="002C5708" w:rsidRPr="00A37D18" w:rsidRDefault="002C5708" w:rsidP="00B30D12"/>
        </w:tc>
        <w:tc>
          <w:tcPr>
            <w:tcW w:w="1293" w:type="dxa"/>
            <w:shd w:val="clear" w:color="auto" w:fill="auto"/>
            <w:vAlign w:val="bottom"/>
          </w:tcPr>
          <w:p w14:paraId="55C4416C" w14:textId="62C2EDEB" w:rsidR="002C5708" w:rsidRPr="00A37D18" w:rsidRDefault="008459C4" w:rsidP="00B30D12">
            <w:pPr>
              <w:rPr>
                <w:sz w:val="16"/>
                <w:szCs w:val="16"/>
              </w:rPr>
            </w:pPr>
            <w:r w:rsidRPr="00A37D18">
              <w:rPr>
                <w:sz w:val="16"/>
                <w:szCs w:val="16"/>
              </w:rPr>
              <w:t>versio</w:t>
            </w:r>
            <w:r w:rsidR="00C25BCE" w:rsidRPr="00A37D18">
              <w:rPr>
                <w:sz w:val="16"/>
                <w:szCs w:val="16"/>
              </w:rPr>
              <w:t>n</w:t>
            </w:r>
            <w:r w:rsidRPr="00A37D18">
              <w:rPr>
                <w:sz w:val="16"/>
                <w:szCs w:val="16"/>
              </w:rPr>
              <w:t xml:space="preserve"> 1/202</w:t>
            </w:r>
            <w:r w:rsidR="00D775EF">
              <w:rPr>
                <w:sz w:val="16"/>
                <w:szCs w:val="16"/>
              </w:rPr>
              <w:t>1</w:t>
            </w:r>
          </w:p>
        </w:tc>
        <w:tc>
          <w:tcPr>
            <w:tcW w:w="1293" w:type="dxa"/>
            <w:shd w:val="clear" w:color="auto" w:fill="auto"/>
            <w:vAlign w:val="bottom"/>
          </w:tcPr>
          <w:p w14:paraId="650EBC40" w14:textId="77777777" w:rsidR="002C5708" w:rsidRPr="00A37D18" w:rsidRDefault="002C5708" w:rsidP="00B30D12"/>
        </w:tc>
        <w:tc>
          <w:tcPr>
            <w:tcW w:w="1293" w:type="dxa"/>
            <w:shd w:val="clear" w:color="auto" w:fill="auto"/>
            <w:vAlign w:val="bottom"/>
          </w:tcPr>
          <w:p w14:paraId="0158E0AF" w14:textId="2A51C979" w:rsidR="002C5708" w:rsidRPr="00A37D18" w:rsidRDefault="002C5708" w:rsidP="00B30D12"/>
        </w:tc>
        <w:tc>
          <w:tcPr>
            <w:tcW w:w="1182" w:type="dxa"/>
            <w:shd w:val="clear" w:color="auto" w:fill="auto"/>
          </w:tcPr>
          <w:p w14:paraId="49B04F99" w14:textId="77777777" w:rsidR="002C5708" w:rsidRPr="00A37D18" w:rsidRDefault="002C5708" w:rsidP="00B30D12"/>
        </w:tc>
      </w:tr>
    </w:tbl>
    <w:p w14:paraId="6CE2416F" w14:textId="11232B01" w:rsidR="008449DA" w:rsidRPr="00A37D18" w:rsidRDefault="00C25BCE" w:rsidP="0024589C">
      <w:pPr>
        <w:pStyle w:val="Solunteksti"/>
        <w:spacing w:before="120"/>
      </w:pPr>
      <w:r w:rsidRPr="00A37D18">
        <w:t>Fält</w:t>
      </w:r>
      <w:r w:rsidRPr="00A37D18">
        <w:rPr>
          <w:spacing w:val="-2"/>
        </w:rPr>
        <w:t xml:space="preserve"> </w:t>
      </w:r>
      <w:r w:rsidRPr="00A37D18">
        <w:t>markerade med en asterisk</w:t>
      </w:r>
      <w:r w:rsidRPr="00A37D18">
        <w:rPr>
          <w:spacing w:val="-1"/>
        </w:rPr>
        <w:t xml:space="preserve"> </w:t>
      </w:r>
      <w:r w:rsidRPr="00A37D18">
        <w:t>* är obligatoriska.</w:t>
      </w:r>
      <w:r w:rsidRPr="00A37D18">
        <w:rPr>
          <w:spacing w:val="-1"/>
        </w:rPr>
        <w:t xml:space="preserve"> </w:t>
      </w:r>
      <w:r w:rsidRPr="00A37D18">
        <w:t>Läs</w:t>
      </w:r>
      <w:r w:rsidRPr="00A37D18">
        <w:rPr>
          <w:spacing w:val="-1"/>
        </w:rPr>
        <w:t xml:space="preserve"> </w:t>
      </w:r>
      <w:r w:rsidRPr="00A37D18">
        <w:t>anvisningarna</w:t>
      </w:r>
      <w:r w:rsidRPr="00A37D18">
        <w:rPr>
          <w:spacing w:val="-1"/>
        </w:rPr>
        <w:t xml:space="preserve"> </w:t>
      </w:r>
      <w:r w:rsidRPr="00A37D18">
        <w:t>innan du fyller i</w:t>
      </w:r>
      <w:r w:rsidRPr="00A37D18">
        <w:rPr>
          <w:spacing w:val="-3"/>
        </w:rPr>
        <w:t xml:space="preserve"> </w:t>
      </w:r>
      <w:r w:rsidRPr="00A37D18">
        <w:t>blanketten!</w:t>
      </w:r>
    </w:p>
    <w:p w14:paraId="7A04637F" w14:textId="6D7165A1" w:rsidR="008459C4" w:rsidRPr="00A37D18" w:rsidRDefault="00826F79" w:rsidP="0024589C">
      <w:pPr>
        <w:pStyle w:val="Heading2"/>
        <w:spacing w:before="220"/>
      </w:pPr>
      <w:r w:rsidRPr="00A37D18">
        <w:t>APOTEKSTILLSTÅND</w:t>
      </w:r>
      <w:r w:rsidRPr="00A37D18">
        <w:rPr>
          <w:spacing w:val="-1"/>
        </w:rPr>
        <w:t xml:space="preserve"> som söks</w:t>
      </w:r>
    </w:p>
    <w:tbl>
      <w:tblPr>
        <w:tblW w:w="102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5"/>
        <w:gridCol w:w="3795"/>
      </w:tblGrid>
      <w:tr w:rsidR="008459C4" w:rsidRPr="00A37D18" w14:paraId="4657E7A2" w14:textId="77777777" w:rsidTr="00A877DF">
        <w:trPr>
          <w:trHeight w:hRule="exact" w:val="482"/>
        </w:trPr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9F90" w14:textId="2B95E109" w:rsidR="008459C4" w:rsidRPr="00A37D18" w:rsidRDefault="0024589C" w:rsidP="00E92865">
            <w:pPr>
              <w:pStyle w:val="Ylinenohjeteksti"/>
            </w:pPr>
            <w:r w:rsidRPr="00A37D18">
              <w:rPr>
                <w:spacing w:val="-2"/>
              </w:rPr>
              <w:t>1.1</w:t>
            </w:r>
            <w:r w:rsidR="008459C4" w:rsidRPr="00A37D18">
              <w:rPr>
                <w:spacing w:val="-2"/>
              </w:rPr>
              <w:t xml:space="preserve"> </w:t>
            </w:r>
            <w:r w:rsidR="00826F79" w:rsidRPr="00A37D18">
              <w:t xml:space="preserve">Apotekstillstånd som söks </w:t>
            </w:r>
            <w:r w:rsidR="008459C4" w:rsidRPr="00A37D18">
              <w:t>*</w:t>
            </w:r>
          </w:p>
          <w:p w14:paraId="78B63B0A" w14:textId="0C9EE312" w:rsidR="00963CB1" w:rsidRPr="00A37D18" w:rsidRDefault="00963CB1" w:rsidP="0024589C">
            <w:pPr>
              <w:pStyle w:val="Solunteksti"/>
            </w:pPr>
            <w:r w:rsidRPr="00A37D18"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0" w:name="Teksti23"/>
            <w:r w:rsidRPr="00A37D18">
              <w:instrText xml:space="preserve"> FORMTEXT </w:instrText>
            </w:r>
            <w:r w:rsidRPr="00A37D18">
              <w:fldChar w:fldCharType="separate"/>
            </w:r>
            <w:bookmarkStart w:id="1" w:name="_GoBack"/>
            <w:bookmarkEnd w:id="1"/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  <w:bookmarkEnd w:id="0"/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FD2E" w14:textId="4DA4D6E6" w:rsidR="008459C4" w:rsidRPr="00A37D18" w:rsidRDefault="0024589C" w:rsidP="0024589C">
            <w:pPr>
              <w:pStyle w:val="Ylinenohjeteksti"/>
            </w:pPr>
            <w:r w:rsidRPr="00A37D18">
              <w:t xml:space="preserve">1.2 </w:t>
            </w:r>
            <w:r w:rsidR="00826F79" w:rsidRPr="00A37D18">
              <w:t xml:space="preserve">Sista ansökningsdatum </w:t>
            </w:r>
            <w:r w:rsidR="008459C4" w:rsidRPr="00A37D18">
              <w:t>*</w:t>
            </w:r>
          </w:p>
          <w:p w14:paraId="421BFA23" w14:textId="06872383" w:rsidR="00963CB1" w:rsidRPr="00A37D18" w:rsidRDefault="00963CB1" w:rsidP="0024589C">
            <w:pPr>
              <w:pStyle w:val="Solunteksti"/>
              <w:rPr>
                <w:lang w:eastAsia="en-US"/>
              </w:rPr>
            </w:pPr>
            <w:r w:rsidRPr="00A37D18">
              <w:rPr>
                <w:lang w:eastAsia="en-US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" w:name="Teksti24"/>
            <w:r w:rsidRPr="00A37D18">
              <w:rPr>
                <w:lang w:eastAsia="en-US"/>
              </w:rPr>
              <w:instrText xml:space="preserve"> FORMTEXT </w:instrText>
            </w:r>
            <w:r w:rsidRPr="00A37D18">
              <w:rPr>
                <w:lang w:eastAsia="en-US"/>
              </w:rPr>
            </w:r>
            <w:r w:rsidRPr="00A37D18">
              <w:rPr>
                <w:lang w:eastAsia="en-US"/>
              </w:rPr>
              <w:fldChar w:fldCharType="separate"/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lang w:eastAsia="en-US"/>
              </w:rPr>
              <w:fldChar w:fldCharType="end"/>
            </w:r>
            <w:bookmarkEnd w:id="2"/>
          </w:p>
        </w:tc>
      </w:tr>
      <w:tr w:rsidR="00963CB1" w:rsidRPr="00A37D18" w14:paraId="171AB245" w14:textId="77777777" w:rsidTr="00262AF2">
        <w:trPr>
          <w:trHeight w:hRule="exact" w:val="482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03A3" w14:textId="129F6DB5" w:rsidR="00963CB1" w:rsidRPr="00A37D18" w:rsidRDefault="0024589C" w:rsidP="00E92865">
            <w:pPr>
              <w:pStyle w:val="Ylinenohjeteksti"/>
              <w:rPr>
                <w:b/>
              </w:rPr>
            </w:pPr>
            <w:r w:rsidRPr="00A37D18">
              <w:t xml:space="preserve">1.3 </w:t>
            </w:r>
            <w:r w:rsidR="00826F79" w:rsidRPr="00A37D18">
              <w:t>Samtidigt söks också tillstånd för filialapotek som lyder under apoteket</w:t>
            </w:r>
            <w:r w:rsidR="000208AC">
              <w:t xml:space="preserve"> </w:t>
            </w:r>
            <w:r w:rsidR="00963CB1" w:rsidRPr="00A37D18">
              <w:rPr>
                <w:b/>
              </w:rPr>
              <w:t>*</w:t>
            </w:r>
          </w:p>
          <w:p w14:paraId="6717CCDA" w14:textId="1D873863" w:rsidR="00963CB1" w:rsidRPr="00A37D18" w:rsidRDefault="00963CB1" w:rsidP="0024589C">
            <w:pPr>
              <w:pStyle w:val="Ylinenohjeteksti"/>
              <w:rPr>
                <w:sz w:val="22"/>
                <w:szCs w:val="22"/>
              </w:rPr>
            </w:pPr>
            <w:r w:rsidRPr="00A37D18">
              <w:rPr>
                <w:sz w:val="22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2"/>
            <w:r w:rsidRPr="00A37D18">
              <w:rPr>
                <w:sz w:val="22"/>
                <w:szCs w:val="22"/>
              </w:rPr>
              <w:instrText xml:space="preserve"> FORMCHECKBOX </w:instrText>
            </w:r>
            <w:r w:rsidR="00A2227F">
              <w:rPr>
                <w:sz w:val="22"/>
                <w:szCs w:val="22"/>
              </w:rPr>
            </w:r>
            <w:r w:rsidR="00A2227F">
              <w:rPr>
                <w:sz w:val="22"/>
                <w:szCs w:val="22"/>
              </w:rPr>
              <w:fldChar w:fldCharType="separate"/>
            </w:r>
            <w:r w:rsidRPr="00A37D18">
              <w:rPr>
                <w:sz w:val="22"/>
                <w:szCs w:val="22"/>
              </w:rPr>
              <w:fldChar w:fldCharType="end"/>
            </w:r>
            <w:bookmarkEnd w:id="3"/>
            <w:r w:rsidRPr="00A37D18">
              <w:rPr>
                <w:sz w:val="22"/>
                <w:szCs w:val="22"/>
              </w:rPr>
              <w:t xml:space="preserve"> </w:t>
            </w:r>
            <w:r w:rsidR="00826F79" w:rsidRPr="00A37D18">
              <w:rPr>
                <w:sz w:val="20"/>
              </w:rPr>
              <w:t>Ja</w:t>
            </w:r>
          </w:p>
        </w:tc>
      </w:tr>
      <w:tr w:rsidR="00963CB1" w:rsidRPr="00A37D18" w14:paraId="2B70A371" w14:textId="77777777" w:rsidTr="00262AF2">
        <w:trPr>
          <w:trHeight w:hRule="exact" w:val="482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36D4" w14:textId="094071B4" w:rsidR="00963CB1" w:rsidRPr="00A37D18" w:rsidRDefault="0024589C" w:rsidP="0024589C">
            <w:pPr>
              <w:pStyle w:val="Ylinenohjeteksti"/>
            </w:pPr>
            <w:r w:rsidRPr="00A37D18">
              <w:t xml:space="preserve">1.4 </w:t>
            </w:r>
            <w:r w:rsidR="00826F79" w:rsidRPr="00A37D18">
              <w:t>Filialapotekstillstånd som söks</w:t>
            </w:r>
            <w:r w:rsidR="000208AC">
              <w:t xml:space="preserve"> </w:t>
            </w:r>
            <w:r w:rsidR="00826F79" w:rsidRPr="00A37D18">
              <w:t>*</w:t>
            </w:r>
          </w:p>
          <w:p w14:paraId="2CA75B91" w14:textId="5E912879" w:rsidR="00963CB1" w:rsidRPr="00A37D18" w:rsidRDefault="00963CB1" w:rsidP="0024589C">
            <w:pPr>
              <w:pStyle w:val="Solunteksti"/>
            </w:pPr>
            <w:r w:rsidRPr="00A37D18">
              <w:rPr>
                <w:lang w:eastAsia="en-US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4" w:name="Teksti25"/>
            <w:r w:rsidRPr="00A37D18">
              <w:rPr>
                <w:lang w:eastAsia="en-US"/>
              </w:rPr>
              <w:instrText xml:space="preserve"> FORMTEXT </w:instrText>
            </w:r>
            <w:r w:rsidRPr="00A37D18">
              <w:rPr>
                <w:lang w:eastAsia="en-US"/>
              </w:rPr>
            </w:r>
            <w:r w:rsidRPr="00A37D18">
              <w:rPr>
                <w:lang w:eastAsia="en-US"/>
              </w:rPr>
              <w:fldChar w:fldCharType="separate"/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lang w:eastAsia="en-US"/>
              </w:rPr>
              <w:fldChar w:fldCharType="end"/>
            </w:r>
            <w:bookmarkEnd w:id="4"/>
          </w:p>
        </w:tc>
      </w:tr>
    </w:tbl>
    <w:p w14:paraId="232A1183" w14:textId="64C45F49" w:rsidR="00963CB1" w:rsidRPr="00A37D18" w:rsidRDefault="00826F79" w:rsidP="00542942">
      <w:pPr>
        <w:pStyle w:val="Heading2"/>
        <w:spacing w:before="220"/>
      </w:pPr>
      <w:r w:rsidRPr="00A37D18">
        <w:t>UPPGIFTER</w:t>
      </w:r>
      <w:r w:rsidRPr="00A37D18">
        <w:rPr>
          <w:spacing w:val="-1"/>
        </w:rPr>
        <w:t xml:space="preserve"> </w:t>
      </w:r>
      <w:r w:rsidRPr="00A37D18">
        <w:t>OM SÖKANDEN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5"/>
        <w:gridCol w:w="3795"/>
      </w:tblGrid>
      <w:tr w:rsidR="00963CB1" w:rsidRPr="00A37D18" w14:paraId="32510FDC" w14:textId="77777777" w:rsidTr="00E92865">
        <w:trPr>
          <w:trHeight w:hRule="exact" w:val="482"/>
        </w:trPr>
        <w:tc>
          <w:tcPr>
            <w:tcW w:w="6465" w:type="dxa"/>
          </w:tcPr>
          <w:p w14:paraId="2521E2A3" w14:textId="0856BBAB" w:rsidR="00963CB1" w:rsidRPr="00A37D18" w:rsidRDefault="0024589C" w:rsidP="0024589C">
            <w:pPr>
              <w:pStyle w:val="Ylinenohjeteksti"/>
            </w:pPr>
            <w:r w:rsidRPr="00A37D18">
              <w:t>2.1</w:t>
            </w:r>
            <w:r w:rsidR="00963CB1" w:rsidRPr="00A37D18">
              <w:t xml:space="preserve"> </w:t>
            </w:r>
            <w:r w:rsidR="00826F79" w:rsidRPr="00A37D18">
              <w:t>Sökandes efternamn och förnamn (också tidigare)</w:t>
            </w:r>
            <w:r w:rsidR="000208AC">
              <w:t xml:space="preserve"> </w:t>
            </w:r>
            <w:r w:rsidR="00963CB1" w:rsidRPr="00A37D18">
              <w:t>*</w:t>
            </w:r>
          </w:p>
          <w:p w14:paraId="2C0A034E" w14:textId="77EA802A" w:rsidR="00963CB1" w:rsidRPr="00A37D18" w:rsidRDefault="00963CB1" w:rsidP="0024589C">
            <w:pPr>
              <w:pStyle w:val="Solunteksti"/>
            </w:pPr>
            <w:r w:rsidRPr="00A37D18"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5" w:name="Teksti26"/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  <w:bookmarkEnd w:id="5"/>
          </w:p>
        </w:tc>
        <w:tc>
          <w:tcPr>
            <w:tcW w:w="3795" w:type="dxa"/>
          </w:tcPr>
          <w:p w14:paraId="171D7164" w14:textId="1EAD8FF3" w:rsidR="00963CB1" w:rsidRPr="00A37D18" w:rsidRDefault="0024589C" w:rsidP="0024589C">
            <w:pPr>
              <w:pStyle w:val="Ylinenohjeteksti"/>
            </w:pPr>
            <w:r w:rsidRPr="00A37D18">
              <w:t xml:space="preserve">2.2 </w:t>
            </w:r>
            <w:r w:rsidR="00826F79" w:rsidRPr="00A37D18">
              <w:t xml:space="preserve">Personbeteckning </w:t>
            </w:r>
            <w:r w:rsidR="00963CB1" w:rsidRPr="00A37D18">
              <w:t>*</w:t>
            </w:r>
          </w:p>
          <w:p w14:paraId="74A67E88" w14:textId="4A6E7479" w:rsidR="00963CB1" w:rsidRPr="00A37D18" w:rsidRDefault="00963CB1" w:rsidP="0024589C">
            <w:pPr>
              <w:pStyle w:val="Solunteksti"/>
              <w:rPr>
                <w:lang w:eastAsia="en-US"/>
              </w:rPr>
            </w:pPr>
            <w:r w:rsidRPr="00A37D18">
              <w:rPr>
                <w:lang w:eastAsia="en-US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6" w:name="Teksti27"/>
            <w:r w:rsidRPr="00A37D18">
              <w:rPr>
                <w:lang w:eastAsia="en-US"/>
              </w:rPr>
              <w:instrText xml:space="preserve"> FORMTEXT </w:instrText>
            </w:r>
            <w:r w:rsidRPr="00A37D18">
              <w:rPr>
                <w:lang w:eastAsia="en-US"/>
              </w:rPr>
            </w:r>
            <w:r w:rsidRPr="00A37D18">
              <w:rPr>
                <w:lang w:eastAsia="en-US"/>
              </w:rPr>
              <w:fldChar w:fldCharType="separate"/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lang w:eastAsia="en-US"/>
              </w:rPr>
              <w:fldChar w:fldCharType="end"/>
            </w:r>
            <w:bookmarkEnd w:id="6"/>
          </w:p>
        </w:tc>
      </w:tr>
      <w:tr w:rsidR="00963CB1" w:rsidRPr="00A37D18" w14:paraId="60F013C9" w14:textId="77777777" w:rsidTr="00E92865">
        <w:trPr>
          <w:trHeight w:hRule="exact" w:val="482"/>
        </w:trPr>
        <w:tc>
          <w:tcPr>
            <w:tcW w:w="10260" w:type="dxa"/>
            <w:gridSpan w:val="2"/>
          </w:tcPr>
          <w:p w14:paraId="18EE910F" w14:textId="026A4838" w:rsidR="00963CB1" w:rsidRPr="00A37D18" w:rsidRDefault="0024589C" w:rsidP="0024589C">
            <w:pPr>
              <w:pStyle w:val="Ylinenohjeteksti"/>
            </w:pPr>
            <w:r w:rsidRPr="00A37D18">
              <w:t xml:space="preserve">2.3 </w:t>
            </w:r>
            <w:r w:rsidR="00826F79" w:rsidRPr="00A37D18">
              <w:t>Postadress</w:t>
            </w:r>
            <w:r w:rsidR="000208AC">
              <w:t xml:space="preserve"> </w:t>
            </w:r>
            <w:r w:rsidR="00826F79" w:rsidRPr="00A37D18">
              <w:t>*</w:t>
            </w:r>
          </w:p>
          <w:p w14:paraId="38383FB0" w14:textId="213C6569" w:rsidR="00963CB1" w:rsidRPr="00A37D18" w:rsidRDefault="00963CB1" w:rsidP="0024589C">
            <w:pPr>
              <w:pStyle w:val="Solunteksti"/>
              <w:rPr>
                <w:lang w:eastAsia="en-US"/>
              </w:rPr>
            </w:pPr>
            <w:r w:rsidRPr="00A37D18">
              <w:rPr>
                <w:lang w:eastAsia="en-US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7" w:name="Teksti28"/>
            <w:r w:rsidRPr="00A37D18">
              <w:rPr>
                <w:lang w:eastAsia="en-US"/>
              </w:rPr>
              <w:instrText xml:space="preserve"> FORMTEXT </w:instrText>
            </w:r>
            <w:r w:rsidRPr="00A37D18">
              <w:rPr>
                <w:lang w:eastAsia="en-US"/>
              </w:rPr>
            </w:r>
            <w:r w:rsidRPr="00A37D18">
              <w:rPr>
                <w:lang w:eastAsia="en-US"/>
              </w:rPr>
              <w:fldChar w:fldCharType="separate"/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lang w:eastAsia="en-US"/>
              </w:rPr>
              <w:fldChar w:fldCharType="end"/>
            </w:r>
            <w:bookmarkEnd w:id="7"/>
          </w:p>
        </w:tc>
      </w:tr>
      <w:tr w:rsidR="00963CB1" w:rsidRPr="00A37D18" w14:paraId="614C70F3" w14:textId="77777777" w:rsidTr="00E92865">
        <w:trPr>
          <w:trHeight w:hRule="exact" w:val="482"/>
        </w:trPr>
        <w:tc>
          <w:tcPr>
            <w:tcW w:w="6465" w:type="dxa"/>
          </w:tcPr>
          <w:p w14:paraId="3A0E617B" w14:textId="250FC860" w:rsidR="00963CB1" w:rsidRPr="00A37D18" w:rsidRDefault="0024589C" w:rsidP="0024589C">
            <w:pPr>
              <w:pStyle w:val="Ylinenohjeteksti"/>
            </w:pPr>
            <w:r w:rsidRPr="00A37D18">
              <w:t xml:space="preserve">2.4 </w:t>
            </w:r>
            <w:r w:rsidR="00826F79" w:rsidRPr="00A37D18">
              <w:t>E-postadress</w:t>
            </w:r>
          </w:p>
          <w:p w14:paraId="0561CA5B" w14:textId="2ABBDC17" w:rsidR="00963CB1" w:rsidRPr="00A37D18" w:rsidRDefault="00963CB1" w:rsidP="0024589C">
            <w:pPr>
              <w:pStyle w:val="Solunteksti"/>
              <w:rPr>
                <w:lang w:eastAsia="en-US"/>
              </w:rPr>
            </w:pPr>
            <w:r w:rsidRPr="00A37D18">
              <w:rPr>
                <w:lang w:eastAsia="en-US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8" w:name="Teksti29"/>
            <w:r w:rsidRPr="00A37D18">
              <w:rPr>
                <w:lang w:eastAsia="en-US"/>
              </w:rPr>
              <w:instrText xml:space="preserve"> FORMTEXT </w:instrText>
            </w:r>
            <w:r w:rsidRPr="00A37D18">
              <w:rPr>
                <w:lang w:eastAsia="en-US"/>
              </w:rPr>
            </w:r>
            <w:r w:rsidRPr="00A37D18">
              <w:rPr>
                <w:lang w:eastAsia="en-US"/>
              </w:rPr>
              <w:fldChar w:fldCharType="separate"/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lang w:eastAsia="en-US"/>
              </w:rPr>
              <w:fldChar w:fldCharType="end"/>
            </w:r>
            <w:bookmarkEnd w:id="8"/>
          </w:p>
        </w:tc>
        <w:tc>
          <w:tcPr>
            <w:tcW w:w="3795" w:type="dxa"/>
          </w:tcPr>
          <w:p w14:paraId="3AA190F6" w14:textId="42614F8E" w:rsidR="00963CB1" w:rsidRPr="00A37D18" w:rsidRDefault="0024589C" w:rsidP="0024589C">
            <w:pPr>
              <w:pStyle w:val="Ylinenohjeteksti"/>
            </w:pPr>
            <w:r w:rsidRPr="00A37D18">
              <w:t xml:space="preserve">2.5 </w:t>
            </w:r>
            <w:r w:rsidR="00826F79" w:rsidRPr="00A37D18">
              <w:t>Telefonnummer</w:t>
            </w:r>
            <w:r w:rsidR="000208AC">
              <w:t xml:space="preserve"> </w:t>
            </w:r>
            <w:r w:rsidR="00D14253" w:rsidRPr="00A37D18">
              <w:t>*</w:t>
            </w:r>
          </w:p>
          <w:p w14:paraId="745E50BE" w14:textId="57EBD829" w:rsidR="00963CB1" w:rsidRPr="00A37D18" w:rsidRDefault="00963CB1" w:rsidP="0024589C">
            <w:pPr>
              <w:pStyle w:val="Solunteksti"/>
              <w:rPr>
                <w:lang w:eastAsia="en-US"/>
              </w:rPr>
            </w:pPr>
            <w:r w:rsidRPr="00A37D18">
              <w:rPr>
                <w:lang w:eastAsia="en-US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9" w:name="Teksti30"/>
            <w:r w:rsidRPr="00A37D18">
              <w:rPr>
                <w:lang w:eastAsia="en-US"/>
              </w:rPr>
              <w:instrText xml:space="preserve"> FORMTEXT </w:instrText>
            </w:r>
            <w:r w:rsidRPr="00A37D18">
              <w:rPr>
                <w:lang w:eastAsia="en-US"/>
              </w:rPr>
            </w:r>
            <w:r w:rsidRPr="00A37D18">
              <w:rPr>
                <w:lang w:eastAsia="en-US"/>
              </w:rPr>
              <w:fldChar w:fldCharType="separate"/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lang w:eastAsia="en-US"/>
              </w:rPr>
              <w:fldChar w:fldCharType="end"/>
            </w:r>
            <w:bookmarkEnd w:id="9"/>
          </w:p>
        </w:tc>
      </w:tr>
      <w:tr w:rsidR="00963CB1" w:rsidRPr="00A37D18" w14:paraId="5C42B33D" w14:textId="77777777" w:rsidTr="00E92865">
        <w:trPr>
          <w:trHeight w:hRule="exact" w:val="482"/>
        </w:trPr>
        <w:tc>
          <w:tcPr>
            <w:tcW w:w="10260" w:type="dxa"/>
            <w:gridSpan w:val="2"/>
          </w:tcPr>
          <w:p w14:paraId="11483D65" w14:textId="3E15CAD8" w:rsidR="00963CB1" w:rsidRPr="00A37D18" w:rsidRDefault="0024589C" w:rsidP="0024589C">
            <w:pPr>
              <w:pStyle w:val="Ylinenohjeteksti"/>
            </w:pPr>
            <w:r w:rsidRPr="00A37D18">
              <w:t xml:space="preserve">2.6 </w:t>
            </w:r>
            <w:r w:rsidR="00826F79" w:rsidRPr="00A37D18">
              <w:t xml:space="preserve">Datum för provisorslegitimering </w:t>
            </w:r>
            <w:r w:rsidR="00963CB1" w:rsidRPr="00A37D18">
              <w:t>*</w:t>
            </w:r>
          </w:p>
          <w:p w14:paraId="2F5EA091" w14:textId="69C77A27" w:rsidR="00963CB1" w:rsidRPr="00A37D18" w:rsidRDefault="00963CB1" w:rsidP="0024589C">
            <w:pPr>
              <w:pStyle w:val="Solunteksti"/>
              <w:rPr>
                <w:lang w:eastAsia="en-US"/>
              </w:rPr>
            </w:pPr>
            <w:r w:rsidRPr="00A37D18">
              <w:rPr>
                <w:lang w:eastAsia="en-US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10" w:name="Teksti31"/>
            <w:r w:rsidRPr="00A37D18">
              <w:rPr>
                <w:lang w:eastAsia="en-US"/>
              </w:rPr>
              <w:instrText xml:space="preserve"> FORMTEXT </w:instrText>
            </w:r>
            <w:r w:rsidRPr="00A37D18">
              <w:rPr>
                <w:lang w:eastAsia="en-US"/>
              </w:rPr>
            </w:r>
            <w:r w:rsidRPr="00A37D18">
              <w:rPr>
                <w:lang w:eastAsia="en-US"/>
              </w:rPr>
              <w:fldChar w:fldCharType="separate"/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lang w:eastAsia="en-US"/>
              </w:rPr>
              <w:fldChar w:fldCharType="end"/>
            </w:r>
            <w:bookmarkEnd w:id="10"/>
          </w:p>
        </w:tc>
      </w:tr>
      <w:tr w:rsidR="00963CB1" w:rsidRPr="00A37D18" w14:paraId="7F9A9F30" w14:textId="77777777" w:rsidTr="00E92865">
        <w:trPr>
          <w:trHeight w:hRule="exact" w:val="482"/>
        </w:trPr>
        <w:tc>
          <w:tcPr>
            <w:tcW w:w="10260" w:type="dxa"/>
            <w:gridSpan w:val="2"/>
          </w:tcPr>
          <w:p w14:paraId="12645656" w14:textId="30DBBEFC" w:rsidR="00963CB1" w:rsidRPr="00A37D18" w:rsidRDefault="0055234C" w:rsidP="0024589C">
            <w:pPr>
              <w:pStyle w:val="Ylinenohjeteksti"/>
            </w:pPr>
            <w:r w:rsidRPr="00A37D18">
              <w:t xml:space="preserve">2.7 </w:t>
            </w:r>
            <w:r w:rsidR="00826F79" w:rsidRPr="00A37D18">
              <w:t>Nuvarande arbetsplats och befattning</w:t>
            </w:r>
          </w:p>
          <w:p w14:paraId="01DFBE77" w14:textId="5745C3CF" w:rsidR="00963CB1" w:rsidRPr="00A37D18" w:rsidRDefault="00963CB1" w:rsidP="0024589C">
            <w:pPr>
              <w:pStyle w:val="Solunteksti"/>
              <w:rPr>
                <w:lang w:eastAsia="en-US"/>
              </w:rPr>
            </w:pPr>
            <w:r w:rsidRPr="00A37D18">
              <w:rPr>
                <w:lang w:eastAsia="en-US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11" w:name="Teksti32"/>
            <w:r w:rsidRPr="00A37D18">
              <w:rPr>
                <w:lang w:eastAsia="en-US"/>
              </w:rPr>
              <w:instrText xml:space="preserve"> FORMTEXT </w:instrText>
            </w:r>
            <w:r w:rsidRPr="00A37D18">
              <w:rPr>
                <w:lang w:eastAsia="en-US"/>
              </w:rPr>
            </w:r>
            <w:r w:rsidRPr="00A37D18">
              <w:rPr>
                <w:lang w:eastAsia="en-US"/>
              </w:rPr>
              <w:fldChar w:fldCharType="separate"/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lang w:eastAsia="en-US"/>
              </w:rPr>
              <w:fldChar w:fldCharType="end"/>
            </w:r>
            <w:bookmarkEnd w:id="11"/>
          </w:p>
        </w:tc>
      </w:tr>
      <w:tr w:rsidR="00963CB1" w:rsidRPr="00A37D18" w14:paraId="57984009" w14:textId="77777777" w:rsidTr="00826F79">
        <w:trPr>
          <w:trHeight w:val="482"/>
        </w:trPr>
        <w:tc>
          <w:tcPr>
            <w:tcW w:w="10260" w:type="dxa"/>
            <w:gridSpan w:val="2"/>
          </w:tcPr>
          <w:p w14:paraId="043F47FE" w14:textId="2F476E5C" w:rsidR="00963CB1" w:rsidRPr="00A37D18" w:rsidRDefault="0055234C" w:rsidP="0024589C">
            <w:pPr>
              <w:pStyle w:val="Ylinenohjeteksti"/>
            </w:pPr>
            <w:r w:rsidRPr="00A37D18">
              <w:t xml:space="preserve">2.8 </w:t>
            </w:r>
            <w:r w:rsidR="00826F79" w:rsidRPr="00A37D18">
              <w:t xml:space="preserve">Tidigare beviljade apotekstillstånd, år för beviljande av tillståndet och </w:t>
            </w:r>
            <w:proofErr w:type="spellStart"/>
            <w:r w:rsidR="00826F79" w:rsidRPr="00A37D18">
              <w:t>övertagandeår</w:t>
            </w:r>
            <w:proofErr w:type="spellEnd"/>
          </w:p>
          <w:p w14:paraId="2360E75A" w14:textId="61759340" w:rsidR="00963CB1" w:rsidRPr="00A37D18" w:rsidRDefault="00963CB1" w:rsidP="0024589C">
            <w:pPr>
              <w:pStyle w:val="Solunteksti"/>
              <w:rPr>
                <w:lang w:eastAsia="en-US"/>
              </w:rPr>
            </w:pPr>
            <w:r w:rsidRPr="00A37D18">
              <w:rPr>
                <w:lang w:eastAsia="en-US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12" w:name="Teksti33"/>
            <w:r w:rsidRPr="00A37D18">
              <w:rPr>
                <w:lang w:eastAsia="en-US"/>
              </w:rPr>
              <w:instrText xml:space="preserve"> FORMTEXT </w:instrText>
            </w:r>
            <w:r w:rsidRPr="00A37D18">
              <w:rPr>
                <w:lang w:eastAsia="en-US"/>
              </w:rPr>
            </w:r>
            <w:r w:rsidRPr="00A37D18">
              <w:rPr>
                <w:lang w:eastAsia="en-US"/>
              </w:rPr>
              <w:fldChar w:fldCharType="separate"/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noProof/>
                <w:lang w:eastAsia="en-US"/>
              </w:rPr>
              <w:t> </w:t>
            </w:r>
            <w:r w:rsidRPr="00A37D18">
              <w:rPr>
                <w:lang w:eastAsia="en-US"/>
              </w:rPr>
              <w:fldChar w:fldCharType="end"/>
            </w:r>
            <w:bookmarkEnd w:id="12"/>
          </w:p>
        </w:tc>
      </w:tr>
    </w:tbl>
    <w:p w14:paraId="769EF815" w14:textId="019F7399" w:rsidR="00963CB1" w:rsidRPr="00A37D18" w:rsidRDefault="00826F79" w:rsidP="00826F79">
      <w:pPr>
        <w:pStyle w:val="Heading2"/>
      </w:pPr>
      <w:r w:rsidRPr="00A37D18">
        <w:t>SÖKANDES VERKSAMHET PÅ APOTEK OCH I ANDRA UPPGIFTER INOM LÄKEMEDELSFÖRSÖRJNINGEN</w:t>
      </w:r>
    </w:p>
    <w:p w14:paraId="37E58329" w14:textId="476832E4" w:rsidR="0097738C" w:rsidRPr="00A37D18" w:rsidRDefault="00826F79" w:rsidP="00786705">
      <w:pPr>
        <w:pStyle w:val="Heading3"/>
      </w:pPr>
      <w:r w:rsidRPr="00A37D18">
        <w:t>Huvudsysslor efter datumet för provisorslegitimation</w:t>
      </w:r>
      <w:r w:rsidR="00113408">
        <w:t xml:space="preserve"> </w:t>
      </w:r>
      <w:r w:rsidR="0097738C" w:rsidRPr="00A37D18">
        <w:t>*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2"/>
        <w:gridCol w:w="1293"/>
        <w:gridCol w:w="1293"/>
        <w:gridCol w:w="1293"/>
        <w:gridCol w:w="1209"/>
      </w:tblGrid>
      <w:tr w:rsidR="0087029B" w:rsidRPr="00A37D18" w14:paraId="3CD9F07D" w14:textId="77777777" w:rsidTr="0087029B">
        <w:trPr>
          <w:trHeight w:hRule="exact" w:val="227"/>
        </w:trPr>
        <w:tc>
          <w:tcPr>
            <w:tcW w:w="5172" w:type="dxa"/>
            <w:vMerge w:val="restart"/>
          </w:tcPr>
          <w:p w14:paraId="5611C164" w14:textId="7B5FF4EF" w:rsidR="0087029B" w:rsidRPr="00A37D18" w:rsidRDefault="00826F79" w:rsidP="0087029B">
            <w:pPr>
              <w:pStyle w:val="Ylinenohjeteksti"/>
              <w:rPr>
                <w:b/>
                <w:bCs/>
              </w:rPr>
            </w:pPr>
            <w:r w:rsidRPr="00A37D18">
              <w:rPr>
                <w:b/>
                <w:bCs/>
              </w:rPr>
              <w:t>Anställningstid</w:t>
            </w:r>
          </w:p>
        </w:tc>
        <w:tc>
          <w:tcPr>
            <w:tcW w:w="2586" w:type="dxa"/>
            <w:gridSpan w:val="2"/>
          </w:tcPr>
          <w:p w14:paraId="46F98C6B" w14:textId="18A512FB" w:rsidR="0087029B" w:rsidRPr="00A37D18" w:rsidRDefault="00826F79" w:rsidP="0024589C">
            <w:pPr>
              <w:pStyle w:val="Ylinenohjeteksti"/>
              <w:rPr>
                <w:b/>
                <w:bCs/>
              </w:rPr>
            </w:pPr>
            <w:r w:rsidRPr="00A37D18">
              <w:rPr>
                <w:b/>
                <w:bCs/>
              </w:rPr>
              <w:t>Heltidsarbete</w:t>
            </w:r>
          </w:p>
        </w:tc>
        <w:tc>
          <w:tcPr>
            <w:tcW w:w="2502" w:type="dxa"/>
            <w:gridSpan w:val="2"/>
          </w:tcPr>
          <w:p w14:paraId="297D0949" w14:textId="38936AE7" w:rsidR="0087029B" w:rsidRPr="00A37D18" w:rsidRDefault="00826F79" w:rsidP="0024589C">
            <w:pPr>
              <w:pStyle w:val="Ylinenohjeteksti"/>
              <w:rPr>
                <w:b/>
                <w:bCs/>
              </w:rPr>
            </w:pPr>
            <w:r w:rsidRPr="00A37D18">
              <w:rPr>
                <w:b/>
                <w:bCs/>
              </w:rPr>
              <w:t>Deltidsarbete</w:t>
            </w:r>
          </w:p>
        </w:tc>
      </w:tr>
      <w:tr w:rsidR="0087029B" w:rsidRPr="00A37D18" w14:paraId="2A87C6FE" w14:textId="77777777" w:rsidTr="0087029B">
        <w:trPr>
          <w:trHeight w:hRule="exact" w:val="227"/>
        </w:trPr>
        <w:tc>
          <w:tcPr>
            <w:tcW w:w="5172" w:type="dxa"/>
            <w:vMerge/>
          </w:tcPr>
          <w:p w14:paraId="0147B874" w14:textId="77777777" w:rsidR="0087029B" w:rsidRPr="00A37D18" w:rsidRDefault="0087029B" w:rsidP="0024589C">
            <w:pPr>
              <w:pStyle w:val="Ylinenohjeteksti"/>
            </w:pPr>
          </w:p>
        </w:tc>
        <w:tc>
          <w:tcPr>
            <w:tcW w:w="1293" w:type="dxa"/>
          </w:tcPr>
          <w:p w14:paraId="377BF82F" w14:textId="7FCD4A99" w:rsidR="0087029B" w:rsidRPr="00A37D18" w:rsidRDefault="00826F79" w:rsidP="0024589C">
            <w:pPr>
              <w:pStyle w:val="Ylinenohjeteksti"/>
              <w:rPr>
                <w:b/>
                <w:bCs/>
              </w:rPr>
            </w:pPr>
            <w:r w:rsidRPr="00A37D18">
              <w:rPr>
                <w:b/>
                <w:bCs/>
              </w:rPr>
              <w:t>År</w:t>
            </w:r>
          </w:p>
        </w:tc>
        <w:tc>
          <w:tcPr>
            <w:tcW w:w="1293" w:type="dxa"/>
          </w:tcPr>
          <w:p w14:paraId="29ECE5D7" w14:textId="345BAE08" w:rsidR="0087029B" w:rsidRPr="00A37D18" w:rsidRDefault="00826F79" w:rsidP="0024589C">
            <w:pPr>
              <w:pStyle w:val="Ylinenohjeteksti"/>
              <w:rPr>
                <w:b/>
                <w:bCs/>
              </w:rPr>
            </w:pPr>
            <w:r w:rsidRPr="00A37D18">
              <w:rPr>
                <w:b/>
                <w:bCs/>
              </w:rPr>
              <w:t>Månader</w:t>
            </w:r>
          </w:p>
        </w:tc>
        <w:tc>
          <w:tcPr>
            <w:tcW w:w="1293" w:type="dxa"/>
          </w:tcPr>
          <w:p w14:paraId="003A21FB" w14:textId="43660DCE" w:rsidR="0087029B" w:rsidRPr="00A37D18" w:rsidRDefault="00826F79" w:rsidP="0024589C">
            <w:pPr>
              <w:pStyle w:val="Ylinenohjeteksti"/>
              <w:rPr>
                <w:b/>
                <w:bCs/>
                <w:szCs w:val="14"/>
              </w:rPr>
            </w:pPr>
            <w:r w:rsidRPr="00A37D18">
              <w:rPr>
                <w:b/>
                <w:bCs/>
              </w:rPr>
              <w:t>År</w:t>
            </w:r>
          </w:p>
        </w:tc>
        <w:tc>
          <w:tcPr>
            <w:tcW w:w="1209" w:type="dxa"/>
          </w:tcPr>
          <w:p w14:paraId="5136487D" w14:textId="1D55C48F" w:rsidR="0087029B" w:rsidRPr="00A37D18" w:rsidRDefault="00826F79" w:rsidP="0024589C">
            <w:pPr>
              <w:pStyle w:val="Ylinenohjeteksti"/>
              <w:rPr>
                <w:b/>
                <w:bCs/>
              </w:rPr>
            </w:pPr>
            <w:r w:rsidRPr="00A37D18">
              <w:rPr>
                <w:b/>
                <w:bCs/>
              </w:rPr>
              <w:t>Månader</w:t>
            </w:r>
          </w:p>
        </w:tc>
      </w:tr>
      <w:tr w:rsidR="000D1BC7" w:rsidRPr="00A37D18" w14:paraId="032CC95C" w14:textId="77777777" w:rsidTr="000D1BC7">
        <w:trPr>
          <w:trHeight w:val="259"/>
        </w:trPr>
        <w:tc>
          <w:tcPr>
            <w:tcW w:w="5172" w:type="dxa"/>
            <w:tcBorders>
              <w:bottom w:val="nil"/>
            </w:tcBorders>
          </w:tcPr>
          <w:p w14:paraId="22711F0F" w14:textId="30FF2C81" w:rsidR="000D1BC7" w:rsidRPr="00A37D18" w:rsidRDefault="000D1BC7" w:rsidP="000D1BC7">
            <w:pPr>
              <w:pStyle w:val="Ylinenohjeteksti"/>
              <w:rPr>
                <w:b/>
              </w:rPr>
            </w:pPr>
            <w:r w:rsidRPr="00A37D18">
              <w:rPr>
                <w:b/>
                <w:bCs/>
              </w:rPr>
              <w:t>3.1.1</w:t>
            </w:r>
            <w:r w:rsidRPr="00A37D18">
              <w:t xml:space="preserve"> </w:t>
            </w:r>
            <w:r w:rsidR="00826F79" w:rsidRPr="00A37D18">
              <w:rPr>
                <w:b/>
              </w:rPr>
              <w:t>På apotek eller filialapotek sammanlagt</w:t>
            </w:r>
          </w:p>
        </w:tc>
        <w:tc>
          <w:tcPr>
            <w:tcW w:w="1293" w:type="dxa"/>
            <w:tcBorders>
              <w:bottom w:val="nil"/>
            </w:tcBorders>
          </w:tcPr>
          <w:p w14:paraId="68C144FC" w14:textId="39EF096F" w:rsidR="000D1BC7" w:rsidRPr="00A37D18" w:rsidRDefault="00533134" w:rsidP="0024589C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  <w:tcBorders>
              <w:bottom w:val="nil"/>
            </w:tcBorders>
          </w:tcPr>
          <w:p w14:paraId="59805CC6" w14:textId="2249C330" w:rsidR="000D1BC7" w:rsidRPr="00A37D18" w:rsidRDefault="00533134" w:rsidP="0024589C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  <w:tcBorders>
              <w:bottom w:val="nil"/>
            </w:tcBorders>
          </w:tcPr>
          <w:p w14:paraId="2C7400FB" w14:textId="02D1D671" w:rsidR="000D1BC7" w:rsidRPr="00A37D18" w:rsidRDefault="00533134" w:rsidP="0024589C">
            <w:pPr>
              <w:pStyle w:val="Ylinenohjeteksti"/>
              <w:rPr>
                <w:szCs w:val="14"/>
              </w:rPr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09" w:type="dxa"/>
            <w:tcBorders>
              <w:bottom w:val="nil"/>
            </w:tcBorders>
          </w:tcPr>
          <w:p w14:paraId="795669FB" w14:textId="471C63E6" w:rsidR="000D1BC7" w:rsidRPr="00A37D18" w:rsidRDefault="00533134" w:rsidP="0024589C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</w:tr>
      <w:tr w:rsidR="000D1BC7" w:rsidRPr="00A37D18" w14:paraId="04E39FE8" w14:textId="77777777" w:rsidTr="000D1BC7">
        <w:trPr>
          <w:trHeight w:val="256"/>
        </w:trPr>
        <w:tc>
          <w:tcPr>
            <w:tcW w:w="5172" w:type="dxa"/>
            <w:tcBorders>
              <w:top w:val="nil"/>
              <w:bottom w:val="nil"/>
            </w:tcBorders>
          </w:tcPr>
          <w:p w14:paraId="7CE5E0F4" w14:textId="032C7CFB" w:rsidR="000D1BC7" w:rsidRPr="00A37D18" w:rsidRDefault="00826F79" w:rsidP="000D1BC7">
            <w:pPr>
              <w:pStyle w:val="ListBullet"/>
            </w:pPr>
            <w:r w:rsidRPr="00A37D18">
              <w:t>som apotekare</w:t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19F3D905" w14:textId="273146E6" w:rsidR="000D1BC7" w:rsidRPr="00A37D18" w:rsidRDefault="00533134" w:rsidP="0024589C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3AD94957" w14:textId="1AC46707" w:rsidR="000D1BC7" w:rsidRPr="00A37D18" w:rsidRDefault="00533134" w:rsidP="0024589C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3CDF751C" w14:textId="32644F87" w:rsidR="000D1BC7" w:rsidRPr="00A37D18" w:rsidRDefault="00533134" w:rsidP="0024589C">
            <w:pPr>
              <w:pStyle w:val="Ylinenohjeteksti"/>
              <w:rPr>
                <w:szCs w:val="14"/>
              </w:rPr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639C793A" w14:textId="0A6A05B6" w:rsidR="000D1BC7" w:rsidRPr="00A37D18" w:rsidRDefault="00533134" w:rsidP="0024589C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</w:tr>
      <w:tr w:rsidR="000D1BC7" w:rsidRPr="00A37D18" w14:paraId="69A15806" w14:textId="77777777" w:rsidTr="000D1BC7">
        <w:trPr>
          <w:trHeight w:val="256"/>
        </w:trPr>
        <w:tc>
          <w:tcPr>
            <w:tcW w:w="5172" w:type="dxa"/>
            <w:tcBorders>
              <w:top w:val="nil"/>
              <w:bottom w:val="nil"/>
            </w:tcBorders>
          </w:tcPr>
          <w:p w14:paraId="2B7A4819" w14:textId="06DDD7EE" w:rsidR="000D1BC7" w:rsidRPr="00A37D18" w:rsidRDefault="00826F79" w:rsidP="000D1BC7">
            <w:pPr>
              <w:pStyle w:val="ListBullet"/>
            </w:pPr>
            <w:r w:rsidRPr="00A37D18">
              <w:t>som provisor</w:t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0D2C9F22" w14:textId="2879B5F4" w:rsidR="000D1BC7" w:rsidRPr="00A37D18" w:rsidRDefault="00533134" w:rsidP="0024589C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03E189BC" w14:textId="7BB132CF" w:rsidR="000D1BC7" w:rsidRPr="00A37D18" w:rsidRDefault="00533134" w:rsidP="0024589C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7E6DB57A" w14:textId="4D4BC2F0" w:rsidR="000D1BC7" w:rsidRPr="00A37D18" w:rsidRDefault="00533134" w:rsidP="0024589C">
            <w:pPr>
              <w:pStyle w:val="Ylinenohjeteksti"/>
              <w:rPr>
                <w:szCs w:val="14"/>
              </w:rPr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51D814C3" w14:textId="2069C5BA" w:rsidR="000D1BC7" w:rsidRPr="00A37D18" w:rsidRDefault="00533134" w:rsidP="0024589C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</w:tr>
      <w:tr w:rsidR="000D1BC7" w:rsidRPr="00A37D18" w14:paraId="6E29B238" w14:textId="77777777" w:rsidTr="000D1BC7">
        <w:trPr>
          <w:trHeight w:val="255"/>
        </w:trPr>
        <w:tc>
          <w:tcPr>
            <w:tcW w:w="5172" w:type="dxa"/>
            <w:tcBorders>
              <w:top w:val="nil"/>
              <w:bottom w:val="nil"/>
            </w:tcBorders>
          </w:tcPr>
          <w:p w14:paraId="6DBAE08D" w14:textId="101EE15C" w:rsidR="000D1BC7" w:rsidRPr="008756A4" w:rsidRDefault="00826F79" w:rsidP="000D1BC7">
            <w:pPr>
              <w:pStyle w:val="Solunteksti"/>
              <w:ind w:left="697"/>
              <w:rPr>
                <w:i/>
                <w:sz w:val="18"/>
                <w:szCs w:val="18"/>
              </w:rPr>
            </w:pPr>
            <w:r w:rsidRPr="008756A4">
              <w:rPr>
                <w:i/>
                <w:sz w:val="18"/>
                <w:szCs w:val="18"/>
              </w:rPr>
              <w:t>som föreståndare för apotek</w:t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35458386" w14:textId="604627A8" w:rsidR="000D1BC7" w:rsidRPr="00A37D18" w:rsidRDefault="00533134" w:rsidP="0024589C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46D380B9" w14:textId="57F7230A" w:rsidR="000D1BC7" w:rsidRPr="00A37D18" w:rsidRDefault="00533134" w:rsidP="0024589C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3AFE1944" w14:textId="6E82434E" w:rsidR="000D1BC7" w:rsidRPr="00A37D18" w:rsidRDefault="00533134" w:rsidP="0024589C">
            <w:pPr>
              <w:pStyle w:val="Ylinenohjeteksti"/>
              <w:rPr>
                <w:szCs w:val="14"/>
              </w:rPr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411C1A4C" w14:textId="14D3234D" w:rsidR="000D1BC7" w:rsidRPr="00A37D18" w:rsidRDefault="00533134" w:rsidP="0024589C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</w:tr>
      <w:tr w:rsidR="000D1BC7" w:rsidRPr="00A37D18" w14:paraId="7FE0EB63" w14:textId="77777777" w:rsidTr="000D1BC7">
        <w:trPr>
          <w:trHeight w:val="181"/>
        </w:trPr>
        <w:tc>
          <w:tcPr>
            <w:tcW w:w="5172" w:type="dxa"/>
            <w:tcBorders>
              <w:top w:val="nil"/>
            </w:tcBorders>
          </w:tcPr>
          <w:p w14:paraId="090CDB2F" w14:textId="012FA5E3" w:rsidR="000D1BC7" w:rsidRPr="008756A4" w:rsidRDefault="00826F79" w:rsidP="000D1BC7">
            <w:pPr>
              <w:pStyle w:val="Solunteksti"/>
              <w:spacing w:after="60"/>
              <w:ind w:left="697"/>
              <w:rPr>
                <w:i/>
                <w:sz w:val="18"/>
                <w:szCs w:val="18"/>
              </w:rPr>
            </w:pPr>
            <w:r w:rsidRPr="008756A4">
              <w:rPr>
                <w:i/>
                <w:sz w:val="18"/>
                <w:szCs w:val="18"/>
              </w:rPr>
              <w:t>som föreståndare för filialapotek</w:t>
            </w:r>
          </w:p>
        </w:tc>
        <w:tc>
          <w:tcPr>
            <w:tcW w:w="1293" w:type="dxa"/>
            <w:tcBorders>
              <w:top w:val="nil"/>
            </w:tcBorders>
          </w:tcPr>
          <w:p w14:paraId="4D414010" w14:textId="7E6C45F3" w:rsidR="000D1BC7" w:rsidRPr="00A37D18" w:rsidRDefault="00533134" w:rsidP="0024589C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  <w:tcBorders>
              <w:top w:val="nil"/>
            </w:tcBorders>
          </w:tcPr>
          <w:p w14:paraId="5B43832C" w14:textId="3F080994" w:rsidR="000D1BC7" w:rsidRPr="00A37D18" w:rsidRDefault="00533134" w:rsidP="0024589C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  <w:tcBorders>
              <w:top w:val="nil"/>
            </w:tcBorders>
          </w:tcPr>
          <w:p w14:paraId="480C1543" w14:textId="165D0A8A" w:rsidR="000D1BC7" w:rsidRPr="00A37D18" w:rsidRDefault="00533134" w:rsidP="0024589C">
            <w:pPr>
              <w:pStyle w:val="Ylinenohjeteksti"/>
              <w:rPr>
                <w:szCs w:val="14"/>
              </w:rPr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09" w:type="dxa"/>
            <w:tcBorders>
              <w:top w:val="nil"/>
            </w:tcBorders>
          </w:tcPr>
          <w:p w14:paraId="129882DC" w14:textId="02FDF354" w:rsidR="000D1BC7" w:rsidRPr="00A37D18" w:rsidRDefault="00533134" w:rsidP="0024589C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</w:tr>
      <w:tr w:rsidR="000D1BC7" w:rsidRPr="00A37D18" w14:paraId="309763A2" w14:textId="77777777" w:rsidTr="000D1BC7">
        <w:trPr>
          <w:trHeight w:val="272"/>
        </w:trPr>
        <w:tc>
          <w:tcPr>
            <w:tcW w:w="5172" w:type="dxa"/>
            <w:tcBorders>
              <w:bottom w:val="nil"/>
            </w:tcBorders>
          </w:tcPr>
          <w:p w14:paraId="427D8EF9" w14:textId="77777777" w:rsidR="00826F79" w:rsidRPr="00A37D18" w:rsidRDefault="000D1BC7" w:rsidP="00826F79">
            <w:pPr>
              <w:pStyle w:val="Ylinenohjeteksti"/>
              <w:rPr>
                <w:b/>
                <w:bCs/>
              </w:rPr>
            </w:pPr>
            <w:r w:rsidRPr="00A37D18">
              <w:rPr>
                <w:b/>
                <w:bCs/>
              </w:rPr>
              <w:t xml:space="preserve">3.1.2 </w:t>
            </w:r>
            <w:r w:rsidR="00826F79" w:rsidRPr="00A37D18">
              <w:rPr>
                <w:b/>
                <w:bCs/>
              </w:rPr>
              <w:t>Provisor på sjukhusapotek och läkemedelscentral</w:t>
            </w:r>
          </w:p>
          <w:p w14:paraId="2D0C7A79" w14:textId="65E2AE76" w:rsidR="000D1BC7" w:rsidRPr="00A37D18" w:rsidRDefault="00826F79" w:rsidP="00826F79">
            <w:pPr>
              <w:pStyle w:val="Ylinenohjeteksti"/>
              <w:rPr>
                <w:b/>
                <w:bCs/>
              </w:rPr>
            </w:pPr>
            <w:r w:rsidRPr="00A37D18">
              <w:rPr>
                <w:b/>
                <w:bCs/>
              </w:rPr>
              <w:t>sammanlagt</w:t>
            </w:r>
          </w:p>
        </w:tc>
        <w:tc>
          <w:tcPr>
            <w:tcW w:w="1293" w:type="dxa"/>
            <w:tcBorders>
              <w:bottom w:val="nil"/>
            </w:tcBorders>
          </w:tcPr>
          <w:p w14:paraId="52C342B5" w14:textId="636C9363" w:rsidR="000D1BC7" w:rsidRPr="00A37D18" w:rsidRDefault="00533134" w:rsidP="0024589C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  <w:tcBorders>
              <w:bottom w:val="nil"/>
            </w:tcBorders>
          </w:tcPr>
          <w:p w14:paraId="27E2EFEC" w14:textId="575F2DCF" w:rsidR="000D1BC7" w:rsidRPr="00A37D18" w:rsidRDefault="00533134" w:rsidP="0024589C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  <w:tcBorders>
              <w:bottom w:val="nil"/>
            </w:tcBorders>
          </w:tcPr>
          <w:p w14:paraId="481B063A" w14:textId="796D3DCE" w:rsidR="000D1BC7" w:rsidRPr="00A37D18" w:rsidRDefault="00533134" w:rsidP="0024589C">
            <w:pPr>
              <w:pStyle w:val="Ylinenohjeteksti"/>
              <w:rPr>
                <w:szCs w:val="14"/>
              </w:rPr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09" w:type="dxa"/>
            <w:tcBorders>
              <w:bottom w:val="nil"/>
            </w:tcBorders>
          </w:tcPr>
          <w:p w14:paraId="4FCAC293" w14:textId="6EE8FF58" w:rsidR="000D1BC7" w:rsidRPr="00A37D18" w:rsidRDefault="00533134" w:rsidP="0024589C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</w:tr>
      <w:tr w:rsidR="000D1BC7" w:rsidRPr="00A37D18" w14:paraId="3C6524E4" w14:textId="77777777" w:rsidTr="000D1BC7">
        <w:trPr>
          <w:trHeight w:val="271"/>
        </w:trPr>
        <w:tc>
          <w:tcPr>
            <w:tcW w:w="5172" w:type="dxa"/>
            <w:tcBorders>
              <w:top w:val="nil"/>
              <w:bottom w:val="nil"/>
            </w:tcBorders>
          </w:tcPr>
          <w:p w14:paraId="361839E8" w14:textId="0AA146B0" w:rsidR="000D1BC7" w:rsidRPr="008756A4" w:rsidRDefault="00826F79" w:rsidP="000D1BC7">
            <w:pPr>
              <w:pStyle w:val="Solunteksti"/>
              <w:ind w:left="697"/>
              <w:rPr>
                <w:i/>
                <w:sz w:val="18"/>
                <w:szCs w:val="18"/>
              </w:rPr>
            </w:pPr>
            <w:r w:rsidRPr="008756A4">
              <w:rPr>
                <w:i/>
                <w:sz w:val="18"/>
                <w:szCs w:val="18"/>
              </w:rPr>
              <w:t>som föreståndare för sjukhusapotek</w:t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5A723D2A" w14:textId="7B98C861" w:rsidR="000D1BC7" w:rsidRPr="00A37D18" w:rsidRDefault="00533134" w:rsidP="0024589C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6BA163D3" w14:textId="16F5261D" w:rsidR="000D1BC7" w:rsidRPr="00A37D18" w:rsidRDefault="00533134" w:rsidP="0024589C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297F8140" w14:textId="57A8FE94" w:rsidR="000D1BC7" w:rsidRPr="00A37D18" w:rsidRDefault="00533134" w:rsidP="0024589C">
            <w:pPr>
              <w:pStyle w:val="Ylinenohjeteksti"/>
              <w:rPr>
                <w:szCs w:val="14"/>
              </w:rPr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1B8E47CC" w14:textId="428A6B94" w:rsidR="000D1BC7" w:rsidRPr="00A37D18" w:rsidRDefault="00533134" w:rsidP="0024589C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</w:tr>
      <w:tr w:rsidR="000D1BC7" w:rsidRPr="00A37D18" w14:paraId="2010F0C1" w14:textId="77777777" w:rsidTr="000D1BC7">
        <w:trPr>
          <w:trHeight w:val="271"/>
        </w:trPr>
        <w:tc>
          <w:tcPr>
            <w:tcW w:w="5172" w:type="dxa"/>
            <w:tcBorders>
              <w:top w:val="nil"/>
            </w:tcBorders>
          </w:tcPr>
          <w:p w14:paraId="0F45191F" w14:textId="6E11A26D" w:rsidR="000D1BC7" w:rsidRPr="008756A4" w:rsidRDefault="00826F79" w:rsidP="000D1BC7">
            <w:pPr>
              <w:pStyle w:val="Solunteksti"/>
              <w:spacing w:after="60"/>
              <w:ind w:left="697"/>
              <w:rPr>
                <w:b/>
                <w:bCs/>
                <w:i/>
              </w:rPr>
            </w:pPr>
            <w:r w:rsidRPr="008756A4">
              <w:rPr>
                <w:i/>
                <w:sz w:val="18"/>
                <w:szCs w:val="18"/>
              </w:rPr>
              <w:t xml:space="preserve">som föreståndare för </w:t>
            </w:r>
            <w:r w:rsidR="008756A4" w:rsidRPr="008756A4">
              <w:rPr>
                <w:i/>
                <w:sz w:val="18"/>
                <w:szCs w:val="18"/>
              </w:rPr>
              <w:t>läkemedelscentral</w:t>
            </w:r>
          </w:p>
        </w:tc>
        <w:tc>
          <w:tcPr>
            <w:tcW w:w="1293" w:type="dxa"/>
            <w:tcBorders>
              <w:top w:val="nil"/>
            </w:tcBorders>
          </w:tcPr>
          <w:p w14:paraId="68E16904" w14:textId="2F4C235B" w:rsidR="000D1BC7" w:rsidRPr="00A37D18" w:rsidRDefault="00533134" w:rsidP="0024589C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  <w:tcBorders>
              <w:top w:val="nil"/>
            </w:tcBorders>
          </w:tcPr>
          <w:p w14:paraId="2A86A57B" w14:textId="55C3E805" w:rsidR="000D1BC7" w:rsidRPr="00A37D18" w:rsidRDefault="00533134" w:rsidP="0024589C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  <w:tcBorders>
              <w:top w:val="nil"/>
            </w:tcBorders>
          </w:tcPr>
          <w:p w14:paraId="0A873029" w14:textId="093B49C9" w:rsidR="000D1BC7" w:rsidRPr="00A37D18" w:rsidRDefault="00533134" w:rsidP="0024589C">
            <w:pPr>
              <w:pStyle w:val="Ylinenohjeteksti"/>
              <w:rPr>
                <w:szCs w:val="14"/>
              </w:rPr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09" w:type="dxa"/>
            <w:tcBorders>
              <w:top w:val="nil"/>
            </w:tcBorders>
          </w:tcPr>
          <w:p w14:paraId="7F4F4B84" w14:textId="534DD226" w:rsidR="000D1BC7" w:rsidRPr="00A37D18" w:rsidRDefault="00533134" w:rsidP="0024589C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</w:tr>
      <w:tr w:rsidR="000D1BC7" w:rsidRPr="00A37D18" w14:paraId="13D023EF" w14:textId="77777777" w:rsidTr="000D1BC7">
        <w:trPr>
          <w:trHeight w:val="255"/>
        </w:trPr>
        <w:tc>
          <w:tcPr>
            <w:tcW w:w="5172" w:type="dxa"/>
            <w:tcBorders>
              <w:bottom w:val="nil"/>
            </w:tcBorders>
          </w:tcPr>
          <w:p w14:paraId="217A02E9" w14:textId="7BEA75D8" w:rsidR="000D1BC7" w:rsidRPr="00A37D18" w:rsidRDefault="000D1BC7" w:rsidP="00826F79">
            <w:pPr>
              <w:pStyle w:val="Ylinenohjeteksti"/>
              <w:rPr>
                <w:b/>
                <w:bCs/>
              </w:rPr>
            </w:pPr>
            <w:r w:rsidRPr="00A37D18">
              <w:rPr>
                <w:b/>
                <w:bCs/>
              </w:rPr>
              <w:t>3.1.</w:t>
            </w:r>
            <w:r w:rsidR="00533134" w:rsidRPr="00A37D18">
              <w:rPr>
                <w:b/>
                <w:bCs/>
              </w:rPr>
              <w:t>3 Provisor vid läkemedelsfabrik sammanlagt</w:t>
            </w:r>
          </w:p>
        </w:tc>
        <w:tc>
          <w:tcPr>
            <w:tcW w:w="1293" w:type="dxa"/>
            <w:tcBorders>
              <w:bottom w:val="nil"/>
            </w:tcBorders>
          </w:tcPr>
          <w:p w14:paraId="60CE7078" w14:textId="6B83DD49" w:rsidR="000D1BC7" w:rsidRPr="00A37D18" w:rsidRDefault="00533134" w:rsidP="0024589C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  <w:tcBorders>
              <w:bottom w:val="nil"/>
            </w:tcBorders>
          </w:tcPr>
          <w:p w14:paraId="6ABDA4E6" w14:textId="2B329338" w:rsidR="000D1BC7" w:rsidRPr="00A37D18" w:rsidRDefault="00533134" w:rsidP="0024589C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  <w:tcBorders>
              <w:bottom w:val="nil"/>
            </w:tcBorders>
          </w:tcPr>
          <w:p w14:paraId="086C0EAF" w14:textId="04EF1825" w:rsidR="000D1BC7" w:rsidRPr="00A37D18" w:rsidRDefault="00533134" w:rsidP="0024589C">
            <w:pPr>
              <w:pStyle w:val="Ylinenohjeteksti"/>
              <w:rPr>
                <w:szCs w:val="14"/>
              </w:rPr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09" w:type="dxa"/>
            <w:tcBorders>
              <w:bottom w:val="nil"/>
            </w:tcBorders>
          </w:tcPr>
          <w:p w14:paraId="347BFE1B" w14:textId="2B21254D" w:rsidR="000D1BC7" w:rsidRPr="00A37D18" w:rsidRDefault="00533134" w:rsidP="0024589C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</w:tr>
      <w:tr w:rsidR="00533134" w:rsidRPr="00A37D18" w14:paraId="04E4BF4F" w14:textId="77777777" w:rsidTr="000D1BC7">
        <w:trPr>
          <w:trHeight w:val="255"/>
        </w:trPr>
        <w:tc>
          <w:tcPr>
            <w:tcW w:w="5172" w:type="dxa"/>
            <w:tcBorders>
              <w:top w:val="nil"/>
              <w:bottom w:val="nil"/>
            </w:tcBorders>
          </w:tcPr>
          <w:p w14:paraId="421BB4A1" w14:textId="1EEBB8A4" w:rsidR="00533134" w:rsidRPr="008756A4" w:rsidRDefault="00533134" w:rsidP="00533134">
            <w:pPr>
              <w:pStyle w:val="Solunteksti"/>
              <w:ind w:left="697"/>
              <w:rPr>
                <w:b/>
                <w:bCs/>
                <w:i/>
              </w:rPr>
            </w:pPr>
            <w:r w:rsidRPr="008756A4">
              <w:rPr>
                <w:i/>
                <w:sz w:val="18"/>
                <w:szCs w:val="18"/>
              </w:rPr>
              <w:t>som ansvarig föreståndare</w:t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3BED5496" w14:textId="3CCD1F6C" w:rsidR="00533134" w:rsidRPr="00A37D18" w:rsidRDefault="00533134" w:rsidP="00533134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1AD2DF01" w14:textId="4E46851D" w:rsidR="00533134" w:rsidRPr="00A37D18" w:rsidRDefault="00533134" w:rsidP="00533134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26C1DB0B" w14:textId="637E01DB" w:rsidR="00533134" w:rsidRPr="00A37D18" w:rsidRDefault="00533134" w:rsidP="00533134">
            <w:pPr>
              <w:pStyle w:val="Ylinenohjeteksti"/>
              <w:rPr>
                <w:szCs w:val="14"/>
              </w:rPr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75FCF8E1" w14:textId="31A0B2CC" w:rsidR="00533134" w:rsidRPr="00A37D18" w:rsidRDefault="00533134" w:rsidP="00533134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</w:tr>
      <w:tr w:rsidR="00533134" w:rsidRPr="00A37D18" w14:paraId="2FC18724" w14:textId="77777777" w:rsidTr="000D1BC7">
        <w:trPr>
          <w:trHeight w:val="255"/>
        </w:trPr>
        <w:tc>
          <w:tcPr>
            <w:tcW w:w="5172" w:type="dxa"/>
            <w:tcBorders>
              <w:top w:val="nil"/>
            </w:tcBorders>
          </w:tcPr>
          <w:p w14:paraId="568BFF02" w14:textId="7D1F6E11" w:rsidR="00533134" w:rsidRPr="008756A4" w:rsidRDefault="00533134" w:rsidP="00533134">
            <w:pPr>
              <w:pStyle w:val="Solunteksti"/>
              <w:spacing w:after="60"/>
              <w:ind w:left="697"/>
              <w:rPr>
                <w:b/>
                <w:bCs/>
                <w:i/>
              </w:rPr>
            </w:pPr>
            <w:r w:rsidRPr="008756A4">
              <w:rPr>
                <w:i/>
                <w:sz w:val="18"/>
                <w:szCs w:val="18"/>
              </w:rPr>
              <w:t>som person som uppfyller behörighetsvillkoren</w:t>
            </w:r>
          </w:p>
        </w:tc>
        <w:tc>
          <w:tcPr>
            <w:tcW w:w="1293" w:type="dxa"/>
            <w:tcBorders>
              <w:top w:val="nil"/>
            </w:tcBorders>
          </w:tcPr>
          <w:p w14:paraId="53C2CA3D" w14:textId="243B4D46" w:rsidR="00533134" w:rsidRPr="00A37D18" w:rsidRDefault="00533134" w:rsidP="00533134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  <w:tcBorders>
              <w:top w:val="nil"/>
            </w:tcBorders>
          </w:tcPr>
          <w:p w14:paraId="72D5702E" w14:textId="026D851A" w:rsidR="00533134" w:rsidRPr="00A37D18" w:rsidRDefault="00533134" w:rsidP="00533134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  <w:tcBorders>
              <w:top w:val="nil"/>
            </w:tcBorders>
          </w:tcPr>
          <w:p w14:paraId="013D95BE" w14:textId="741A1429" w:rsidR="00533134" w:rsidRPr="00A37D18" w:rsidRDefault="00533134" w:rsidP="00533134">
            <w:pPr>
              <w:pStyle w:val="Ylinenohjeteksti"/>
              <w:rPr>
                <w:szCs w:val="14"/>
              </w:rPr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09" w:type="dxa"/>
            <w:tcBorders>
              <w:top w:val="nil"/>
            </w:tcBorders>
          </w:tcPr>
          <w:p w14:paraId="32A64568" w14:textId="7CF7FBF2" w:rsidR="00533134" w:rsidRPr="00A37D18" w:rsidRDefault="00533134" w:rsidP="00533134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</w:tr>
      <w:tr w:rsidR="00533134" w:rsidRPr="00A37D18" w14:paraId="3F167442" w14:textId="77777777" w:rsidTr="000D1BC7">
        <w:trPr>
          <w:trHeight w:val="255"/>
        </w:trPr>
        <w:tc>
          <w:tcPr>
            <w:tcW w:w="5172" w:type="dxa"/>
            <w:tcBorders>
              <w:bottom w:val="nil"/>
            </w:tcBorders>
          </w:tcPr>
          <w:p w14:paraId="363E54B3" w14:textId="1D70A265" w:rsidR="00533134" w:rsidRPr="00A37D18" w:rsidRDefault="00533134" w:rsidP="00533134">
            <w:pPr>
              <w:pStyle w:val="Ylinenohjeteksti"/>
              <w:rPr>
                <w:b/>
                <w:bCs/>
              </w:rPr>
            </w:pPr>
            <w:r w:rsidRPr="00A37D18">
              <w:rPr>
                <w:b/>
                <w:bCs/>
              </w:rPr>
              <w:t>3.1.4 Provisor vid läkemedelspartiaffär sammanlagt</w:t>
            </w:r>
          </w:p>
        </w:tc>
        <w:tc>
          <w:tcPr>
            <w:tcW w:w="1293" w:type="dxa"/>
            <w:tcBorders>
              <w:bottom w:val="nil"/>
            </w:tcBorders>
          </w:tcPr>
          <w:p w14:paraId="10441585" w14:textId="12104482" w:rsidR="00533134" w:rsidRPr="00A37D18" w:rsidRDefault="00533134" w:rsidP="00533134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  <w:tcBorders>
              <w:bottom w:val="nil"/>
            </w:tcBorders>
          </w:tcPr>
          <w:p w14:paraId="1EFA5587" w14:textId="3E97E893" w:rsidR="00533134" w:rsidRPr="00A37D18" w:rsidRDefault="00533134" w:rsidP="00533134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  <w:tcBorders>
              <w:bottom w:val="nil"/>
            </w:tcBorders>
          </w:tcPr>
          <w:p w14:paraId="04AFD717" w14:textId="27844E6D" w:rsidR="00533134" w:rsidRPr="00A37D18" w:rsidRDefault="00533134" w:rsidP="00533134">
            <w:pPr>
              <w:pStyle w:val="Ylinenohjeteksti"/>
              <w:rPr>
                <w:szCs w:val="14"/>
              </w:rPr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09" w:type="dxa"/>
            <w:tcBorders>
              <w:bottom w:val="nil"/>
            </w:tcBorders>
          </w:tcPr>
          <w:p w14:paraId="68DB45ED" w14:textId="508969D3" w:rsidR="00533134" w:rsidRPr="00A37D18" w:rsidRDefault="00533134" w:rsidP="00533134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</w:tr>
      <w:tr w:rsidR="00533134" w:rsidRPr="00A37D18" w14:paraId="3D5B8186" w14:textId="77777777" w:rsidTr="00533134">
        <w:trPr>
          <w:trHeight w:val="255"/>
        </w:trPr>
        <w:tc>
          <w:tcPr>
            <w:tcW w:w="5172" w:type="dxa"/>
            <w:tcBorders>
              <w:top w:val="nil"/>
            </w:tcBorders>
          </w:tcPr>
          <w:p w14:paraId="3E02DA81" w14:textId="3D4A3045" w:rsidR="00533134" w:rsidRPr="008756A4" w:rsidRDefault="00533134" w:rsidP="00533134">
            <w:pPr>
              <w:pStyle w:val="Solunteksti"/>
              <w:spacing w:after="60"/>
              <w:ind w:left="697"/>
              <w:rPr>
                <w:b/>
                <w:bCs/>
                <w:i/>
              </w:rPr>
            </w:pPr>
            <w:r w:rsidRPr="008756A4">
              <w:rPr>
                <w:i/>
                <w:sz w:val="18"/>
                <w:szCs w:val="18"/>
              </w:rPr>
              <w:t>som ansvarig föreståndare</w:t>
            </w:r>
          </w:p>
        </w:tc>
        <w:tc>
          <w:tcPr>
            <w:tcW w:w="1293" w:type="dxa"/>
            <w:tcBorders>
              <w:top w:val="nil"/>
            </w:tcBorders>
          </w:tcPr>
          <w:p w14:paraId="0E856BA5" w14:textId="1520ED0C" w:rsidR="00533134" w:rsidRPr="00A37D18" w:rsidRDefault="00533134" w:rsidP="00533134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  <w:tcBorders>
              <w:top w:val="nil"/>
            </w:tcBorders>
          </w:tcPr>
          <w:p w14:paraId="2F7F582F" w14:textId="64C216BC" w:rsidR="00533134" w:rsidRPr="00A37D18" w:rsidRDefault="00533134" w:rsidP="00533134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  <w:tcBorders>
              <w:top w:val="nil"/>
            </w:tcBorders>
          </w:tcPr>
          <w:p w14:paraId="4366C23D" w14:textId="19C163DF" w:rsidR="00533134" w:rsidRPr="00A37D18" w:rsidRDefault="00533134" w:rsidP="00533134">
            <w:pPr>
              <w:pStyle w:val="Ylinenohjeteksti"/>
              <w:rPr>
                <w:szCs w:val="14"/>
              </w:rPr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09" w:type="dxa"/>
            <w:tcBorders>
              <w:top w:val="nil"/>
            </w:tcBorders>
          </w:tcPr>
          <w:p w14:paraId="58367CB8" w14:textId="42ADA7AF" w:rsidR="00533134" w:rsidRPr="00A37D18" w:rsidRDefault="00533134" w:rsidP="00533134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</w:tr>
      <w:tr w:rsidR="00533134" w:rsidRPr="00A37D18" w14:paraId="4122187C" w14:textId="77777777" w:rsidTr="000D1BC7">
        <w:trPr>
          <w:trHeight w:val="255"/>
        </w:trPr>
        <w:tc>
          <w:tcPr>
            <w:tcW w:w="5172" w:type="dxa"/>
          </w:tcPr>
          <w:p w14:paraId="07861B5C" w14:textId="77777777" w:rsidR="00533134" w:rsidRPr="00A37D18" w:rsidRDefault="00533134" w:rsidP="00533134">
            <w:pPr>
              <w:pStyle w:val="Ylinenohjeteksti"/>
              <w:rPr>
                <w:b/>
                <w:bCs/>
              </w:rPr>
            </w:pPr>
            <w:r w:rsidRPr="00A37D18">
              <w:rPr>
                <w:b/>
                <w:bCs/>
              </w:rPr>
              <w:t>3.1.5 Undervisnings- och forskningsuppgifter på</w:t>
            </w:r>
          </w:p>
          <w:p w14:paraId="031374EE" w14:textId="3ED4557D" w:rsidR="00533134" w:rsidRPr="00A37D18" w:rsidRDefault="00533134" w:rsidP="00533134">
            <w:pPr>
              <w:pStyle w:val="Ylinenohjeteksti"/>
              <w:rPr>
                <w:b/>
                <w:bCs/>
              </w:rPr>
            </w:pPr>
            <w:r w:rsidRPr="00A37D18">
              <w:rPr>
                <w:b/>
                <w:bCs/>
              </w:rPr>
              <w:t>läkemedelsområdet sammanlagt</w:t>
            </w:r>
          </w:p>
        </w:tc>
        <w:tc>
          <w:tcPr>
            <w:tcW w:w="1293" w:type="dxa"/>
          </w:tcPr>
          <w:p w14:paraId="1C79767A" w14:textId="6419CB25" w:rsidR="00533134" w:rsidRPr="00A37D18" w:rsidRDefault="00533134" w:rsidP="00533134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</w:tcPr>
          <w:p w14:paraId="7AC2D9A5" w14:textId="4C9344A6" w:rsidR="00533134" w:rsidRPr="00A37D18" w:rsidRDefault="00533134" w:rsidP="00533134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</w:tcPr>
          <w:p w14:paraId="2024900C" w14:textId="48BD77F6" w:rsidR="00533134" w:rsidRPr="00A37D18" w:rsidRDefault="00533134" w:rsidP="00533134">
            <w:pPr>
              <w:pStyle w:val="Ylinenohjeteksti"/>
              <w:rPr>
                <w:szCs w:val="14"/>
              </w:rPr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09" w:type="dxa"/>
          </w:tcPr>
          <w:p w14:paraId="35B6CEA3" w14:textId="27AFE22C" w:rsidR="00533134" w:rsidRPr="00A37D18" w:rsidRDefault="00533134" w:rsidP="00533134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</w:tr>
      <w:tr w:rsidR="00533134" w:rsidRPr="00A37D18" w14:paraId="4A0E6BAB" w14:textId="77777777" w:rsidTr="000D1BC7">
        <w:trPr>
          <w:trHeight w:val="255"/>
        </w:trPr>
        <w:tc>
          <w:tcPr>
            <w:tcW w:w="5172" w:type="dxa"/>
          </w:tcPr>
          <w:p w14:paraId="4A9D4DD4" w14:textId="77777777" w:rsidR="00533134" w:rsidRPr="00A37D18" w:rsidRDefault="00533134" w:rsidP="00533134">
            <w:pPr>
              <w:pStyle w:val="Ylinenohjeteksti"/>
              <w:rPr>
                <w:b/>
                <w:bCs/>
              </w:rPr>
            </w:pPr>
            <w:r w:rsidRPr="00A37D18">
              <w:rPr>
                <w:b/>
                <w:bCs/>
              </w:rPr>
              <w:t>3.1.6 Myndighetsuppgifter på läkemedelsområdet</w:t>
            </w:r>
          </w:p>
          <w:p w14:paraId="282C578C" w14:textId="0FBF8D98" w:rsidR="00533134" w:rsidRPr="00A37D18" w:rsidRDefault="00533134" w:rsidP="00533134">
            <w:pPr>
              <w:pStyle w:val="Ylinenohjeteksti"/>
              <w:rPr>
                <w:b/>
                <w:bCs/>
              </w:rPr>
            </w:pPr>
            <w:r w:rsidRPr="00A37D18">
              <w:rPr>
                <w:b/>
                <w:bCs/>
              </w:rPr>
              <w:t>sammanlagt</w:t>
            </w:r>
          </w:p>
        </w:tc>
        <w:tc>
          <w:tcPr>
            <w:tcW w:w="1293" w:type="dxa"/>
          </w:tcPr>
          <w:p w14:paraId="482760A3" w14:textId="2184889B" w:rsidR="00533134" w:rsidRPr="00A37D18" w:rsidRDefault="00533134" w:rsidP="00533134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</w:tcPr>
          <w:p w14:paraId="29B331B2" w14:textId="747954E2" w:rsidR="00533134" w:rsidRPr="00A37D18" w:rsidRDefault="00533134" w:rsidP="00533134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</w:tcPr>
          <w:p w14:paraId="5A864364" w14:textId="6DBA533E" w:rsidR="00533134" w:rsidRPr="00A37D18" w:rsidRDefault="00533134" w:rsidP="00533134">
            <w:pPr>
              <w:pStyle w:val="Ylinenohjeteksti"/>
              <w:rPr>
                <w:szCs w:val="14"/>
              </w:rPr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09" w:type="dxa"/>
          </w:tcPr>
          <w:p w14:paraId="6BD44956" w14:textId="20185628" w:rsidR="00533134" w:rsidRPr="00A37D18" w:rsidRDefault="00533134" w:rsidP="00533134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</w:tr>
      <w:tr w:rsidR="00533134" w:rsidRPr="00A37D18" w14:paraId="4A322122" w14:textId="77777777" w:rsidTr="000D1BC7">
        <w:trPr>
          <w:trHeight w:val="255"/>
        </w:trPr>
        <w:tc>
          <w:tcPr>
            <w:tcW w:w="5172" w:type="dxa"/>
          </w:tcPr>
          <w:p w14:paraId="4CD3E5B0" w14:textId="77777777" w:rsidR="00533134" w:rsidRPr="00A37D18" w:rsidRDefault="00533134" w:rsidP="00533134">
            <w:pPr>
              <w:pStyle w:val="Ylinenohjeteksti"/>
              <w:rPr>
                <w:b/>
                <w:bCs/>
              </w:rPr>
            </w:pPr>
            <w:r w:rsidRPr="00A37D18">
              <w:rPr>
                <w:b/>
                <w:bCs/>
              </w:rPr>
              <w:t>3.1.7 Andra uppgifter i huvudsyssla inom</w:t>
            </w:r>
          </w:p>
          <w:p w14:paraId="402FE93D" w14:textId="781F80CD" w:rsidR="00533134" w:rsidRPr="00A37D18" w:rsidRDefault="00533134" w:rsidP="00533134">
            <w:pPr>
              <w:pStyle w:val="Ylinenohjeteksti"/>
              <w:rPr>
                <w:b/>
                <w:bCs/>
              </w:rPr>
            </w:pPr>
            <w:r w:rsidRPr="00A37D18">
              <w:rPr>
                <w:b/>
                <w:bCs/>
              </w:rPr>
              <w:t>läkemedelsförsörjningen sammanlagt</w:t>
            </w:r>
          </w:p>
        </w:tc>
        <w:tc>
          <w:tcPr>
            <w:tcW w:w="1293" w:type="dxa"/>
          </w:tcPr>
          <w:p w14:paraId="0913AB9F" w14:textId="60ADEDE8" w:rsidR="00533134" w:rsidRPr="00A37D18" w:rsidRDefault="00533134" w:rsidP="00533134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</w:tcPr>
          <w:p w14:paraId="52AB99CC" w14:textId="0B8CD206" w:rsidR="00533134" w:rsidRPr="00A37D18" w:rsidRDefault="00533134" w:rsidP="00533134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</w:tcPr>
          <w:p w14:paraId="1C38194D" w14:textId="3461E382" w:rsidR="00533134" w:rsidRPr="00A37D18" w:rsidRDefault="00533134" w:rsidP="00533134">
            <w:pPr>
              <w:pStyle w:val="Ylinenohjeteksti"/>
              <w:rPr>
                <w:szCs w:val="14"/>
              </w:rPr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09" w:type="dxa"/>
          </w:tcPr>
          <w:p w14:paraId="2F2F71EB" w14:textId="2A61B5F7" w:rsidR="00533134" w:rsidRPr="00A37D18" w:rsidRDefault="00533134" w:rsidP="00533134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</w:tr>
      <w:tr w:rsidR="00533134" w:rsidRPr="00A37D18" w14:paraId="3D4077F0" w14:textId="77777777" w:rsidTr="000D1BC7">
        <w:trPr>
          <w:trHeight w:val="255"/>
        </w:trPr>
        <w:tc>
          <w:tcPr>
            <w:tcW w:w="5172" w:type="dxa"/>
          </w:tcPr>
          <w:p w14:paraId="1020F1D5" w14:textId="77777777" w:rsidR="00533134" w:rsidRPr="00A37D18" w:rsidRDefault="00533134" w:rsidP="00533134">
            <w:pPr>
              <w:pStyle w:val="Ylinenohjeteksti"/>
              <w:rPr>
                <w:b/>
                <w:bCs/>
              </w:rPr>
            </w:pPr>
            <w:r w:rsidRPr="00A37D18">
              <w:rPr>
                <w:b/>
                <w:bCs/>
              </w:rPr>
              <w:t>3.1.8 Legitimerad provisor i huvudsyssla i uppgifter inom</w:t>
            </w:r>
          </w:p>
          <w:p w14:paraId="267B1CD3" w14:textId="5AEA2077" w:rsidR="00533134" w:rsidRPr="00A37D18" w:rsidRDefault="00533134" w:rsidP="00533134">
            <w:pPr>
              <w:pStyle w:val="Ylinenohjeteksti"/>
              <w:rPr>
                <w:b/>
                <w:bCs/>
              </w:rPr>
            </w:pPr>
            <w:r w:rsidRPr="00A37D18">
              <w:rPr>
                <w:b/>
                <w:bCs/>
              </w:rPr>
              <w:t>läkemedelsförsörjningen sammanlagt</w:t>
            </w:r>
          </w:p>
        </w:tc>
        <w:tc>
          <w:tcPr>
            <w:tcW w:w="1293" w:type="dxa"/>
          </w:tcPr>
          <w:p w14:paraId="5C0D9E45" w14:textId="018E8001" w:rsidR="00533134" w:rsidRPr="00A37D18" w:rsidRDefault="00533134" w:rsidP="00533134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</w:tcPr>
          <w:p w14:paraId="117DB22F" w14:textId="52D14D7A" w:rsidR="00533134" w:rsidRPr="00A37D18" w:rsidRDefault="00533134" w:rsidP="00533134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93" w:type="dxa"/>
          </w:tcPr>
          <w:p w14:paraId="1E2964E2" w14:textId="4296141E" w:rsidR="00533134" w:rsidRPr="00A37D18" w:rsidRDefault="00533134" w:rsidP="00533134">
            <w:pPr>
              <w:pStyle w:val="Ylinenohjeteksti"/>
              <w:rPr>
                <w:szCs w:val="14"/>
              </w:rPr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  <w:tc>
          <w:tcPr>
            <w:tcW w:w="1209" w:type="dxa"/>
          </w:tcPr>
          <w:p w14:paraId="350FE13C" w14:textId="128E9D31" w:rsidR="00533134" w:rsidRPr="00A37D18" w:rsidRDefault="00533134" w:rsidP="00533134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</w:tr>
      <w:tr w:rsidR="00533134" w:rsidRPr="00A37D18" w14:paraId="7A3F9321" w14:textId="77777777" w:rsidTr="00533134">
        <w:trPr>
          <w:trHeight w:val="482"/>
        </w:trPr>
        <w:tc>
          <w:tcPr>
            <w:tcW w:w="5172" w:type="dxa"/>
            <w:shd w:val="clear" w:color="auto" w:fill="F2F2F2" w:themeFill="background1" w:themeFillShade="F2"/>
            <w:vAlign w:val="center"/>
          </w:tcPr>
          <w:p w14:paraId="09BB9FAB" w14:textId="47F6C270" w:rsidR="00533134" w:rsidRPr="00A37D18" w:rsidRDefault="00533134" w:rsidP="00533134">
            <w:pPr>
              <w:pStyle w:val="Ylinenohjeteksti"/>
              <w:rPr>
                <w:b/>
                <w:bCs/>
              </w:rPr>
            </w:pPr>
            <w:r w:rsidRPr="00A37D18">
              <w:rPr>
                <w:b/>
                <w:bCs/>
              </w:rPr>
              <w:t>3.1.9 Heltids- och deltidsarbete sammanlagt</w:t>
            </w:r>
          </w:p>
        </w:tc>
        <w:tc>
          <w:tcPr>
            <w:tcW w:w="2586" w:type="dxa"/>
            <w:gridSpan w:val="2"/>
            <w:shd w:val="clear" w:color="auto" w:fill="F2F2F2" w:themeFill="background1" w:themeFillShade="F2"/>
            <w:vAlign w:val="center"/>
          </w:tcPr>
          <w:p w14:paraId="74A13FE5" w14:textId="37B0F9BA" w:rsidR="00533134" w:rsidRPr="00A37D18" w:rsidRDefault="00533134" w:rsidP="00533134">
            <w:pPr>
              <w:pStyle w:val="Ylinenohjeteksti"/>
              <w:jc w:val="right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  <w:r w:rsidRPr="00A37D18">
              <w:t xml:space="preserve"> år</w:t>
            </w:r>
          </w:p>
        </w:tc>
        <w:tc>
          <w:tcPr>
            <w:tcW w:w="2502" w:type="dxa"/>
            <w:gridSpan w:val="2"/>
            <w:shd w:val="clear" w:color="auto" w:fill="F2F2F2" w:themeFill="background1" w:themeFillShade="F2"/>
            <w:vAlign w:val="center"/>
          </w:tcPr>
          <w:p w14:paraId="1E2B3290" w14:textId="1F322C78" w:rsidR="00533134" w:rsidRPr="00A37D18" w:rsidRDefault="00533134" w:rsidP="00533134">
            <w:pPr>
              <w:pStyle w:val="Ylinenohjeteksti"/>
              <w:jc w:val="right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  <w:r w:rsidRPr="00A37D18">
              <w:t xml:space="preserve"> </w:t>
            </w:r>
            <w:r w:rsidR="008756A4">
              <w:t>månad</w:t>
            </w:r>
          </w:p>
        </w:tc>
      </w:tr>
      <w:tr w:rsidR="00533134" w:rsidRPr="00A37D18" w14:paraId="37B2E830" w14:textId="77777777" w:rsidTr="006B00C8">
        <w:trPr>
          <w:trHeight w:val="851"/>
        </w:trPr>
        <w:tc>
          <w:tcPr>
            <w:tcW w:w="10260" w:type="dxa"/>
            <w:gridSpan w:val="5"/>
          </w:tcPr>
          <w:p w14:paraId="500B751E" w14:textId="2E72A956" w:rsidR="00533134" w:rsidRPr="00A37D18" w:rsidRDefault="00533134" w:rsidP="00533134">
            <w:pPr>
              <w:pStyle w:val="Ylinenohjeteksti"/>
              <w:rPr>
                <w:b/>
                <w:bCs/>
              </w:rPr>
            </w:pPr>
            <w:r w:rsidRPr="00A37D18">
              <w:rPr>
                <w:b/>
                <w:bCs/>
              </w:rPr>
              <w:t>3.1.10 Omfattningen av deltidsarbete/beskrivning</w:t>
            </w:r>
          </w:p>
          <w:p w14:paraId="52F26253" w14:textId="70E0E988" w:rsidR="00533134" w:rsidRPr="00A37D18" w:rsidRDefault="00533134" w:rsidP="00533134">
            <w:pPr>
              <w:pStyle w:val="Ylinenohjeteksti"/>
            </w:pPr>
            <w:r w:rsidRPr="00A37D18"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</w:tr>
    </w:tbl>
    <w:p w14:paraId="1FF77234" w14:textId="67C16A7D" w:rsidR="0087029B" w:rsidRPr="00A37D18" w:rsidRDefault="00533134" w:rsidP="00786705">
      <w:pPr>
        <w:pStyle w:val="Heading3"/>
      </w:pPr>
      <w:r w:rsidRPr="00A37D18">
        <w:lastRenderedPageBreak/>
        <w:t>Bisysslor efter provisorslegitimeringen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2"/>
        <w:gridCol w:w="5088"/>
      </w:tblGrid>
      <w:tr w:rsidR="006F3DF1" w:rsidRPr="00A37D18" w14:paraId="0961202E" w14:textId="77777777" w:rsidTr="00F7448F">
        <w:trPr>
          <w:trHeight w:val="284"/>
        </w:trPr>
        <w:tc>
          <w:tcPr>
            <w:tcW w:w="5172" w:type="dxa"/>
            <w:tcBorders>
              <w:bottom w:val="single" w:sz="4" w:space="0" w:color="auto"/>
            </w:tcBorders>
          </w:tcPr>
          <w:p w14:paraId="642B3025" w14:textId="77777777" w:rsidR="006F3DF1" w:rsidRPr="00A37D18" w:rsidRDefault="006F3DF1" w:rsidP="0024589C">
            <w:pPr>
              <w:pStyle w:val="Ylinenohjeteksti"/>
            </w:pPr>
          </w:p>
        </w:tc>
        <w:tc>
          <w:tcPr>
            <w:tcW w:w="5088" w:type="dxa"/>
            <w:tcBorders>
              <w:bottom w:val="single" w:sz="4" w:space="0" w:color="auto"/>
            </w:tcBorders>
            <w:vAlign w:val="bottom"/>
          </w:tcPr>
          <w:p w14:paraId="67E2F86B" w14:textId="127F5CC2" w:rsidR="006F3DF1" w:rsidRPr="00A37D18" w:rsidRDefault="001162F8" w:rsidP="00B30D12">
            <w:pPr>
              <w:pStyle w:val="Ylinenohjeteksti"/>
              <w:rPr>
                <w:b/>
                <w:bCs/>
              </w:rPr>
            </w:pPr>
            <w:r w:rsidRPr="00A37D18">
              <w:rPr>
                <w:b/>
                <w:bCs/>
              </w:rPr>
              <w:t>Ja</w:t>
            </w:r>
          </w:p>
        </w:tc>
      </w:tr>
      <w:tr w:rsidR="00B32AF6" w:rsidRPr="00A37D18" w14:paraId="751C2999" w14:textId="77777777" w:rsidTr="00F7448F">
        <w:trPr>
          <w:trHeight w:val="284"/>
        </w:trPr>
        <w:tc>
          <w:tcPr>
            <w:tcW w:w="5172" w:type="dxa"/>
            <w:tcBorders>
              <w:bottom w:val="nil"/>
              <w:right w:val="single" w:sz="4" w:space="0" w:color="auto"/>
            </w:tcBorders>
          </w:tcPr>
          <w:p w14:paraId="36D8197F" w14:textId="4B3437A2" w:rsidR="00B32AF6" w:rsidRPr="00A37D18" w:rsidRDefault="001162F8" w:rsidP="00786705">
            <w:pPr>
              <w:pStyle w:val="Ylinenohjeteksti"/>
              <w:rPr>
                <w:b/>
                <w:bCs/>
              </w:rPr>
            </w:pPr>
            <w:r w:rsidRPr="00A37D18">
              <w:rPr>
                <w:b/>
                <w:bCs/>
              </w:rPr>
              <w:t>På apotek eller filialapotek</w:t>
            </w:r>
          </w:p>
        </w:tc>
        <w:tc>
          <w:tcPr>
            <w:tcW w:w="5088" w:type="dxa"/>
            <w:tcBorders>
              <w:left w:val="single" w:sz="4" w:space="0" w:color="auto"/>
              <w:bottom w:val="nil"/>
            </w:tcBorders>
          </w:tcPr>
          <w:p w14:paraId="34EFF87A" w14:textId="77777777" w:rsidR="00B32AF6" w:rsidRPr="00A37D18" w:rsidRDefault="00B32AF6" w:rsidP="0024589C">
            <w:pPr>
              <w:pStyle w:val="Ylinenohjeteksti"/>
            </w:pPr>
          </w:p>
        </w:tc>
      </w:tr>
      <w:tr w:rsidR="00786705" w:rsidRPr="00A37D18" w14:paraId="16FD9F44" w14:textId="77777777" w:rsidTr="00F7448F">
        <w:trPr>
          <w:trHeight w:val="284"/>
        </w:trPr>
        <w:tc>
          <w:tcPr>
            <w:tcW w:w="5172" w:type="dxa"/>
            <w:tcBorders>
              <w:top w:val="nil"/>
              <w:bottom w:val="nil"/>
              <w:right w:val="single" w:sz="4" w:space="0" w:color="auto"/>
            </w:tcBorders>
          </w:tcPr>
          <w:p w14:paraId="42DB7678" w14:textId="68078DEB" w:rsidR="00786705" w:rsidRPr="00A37D18" w:rsidRDefault="001162F8" w:rsidP="001162F8">
            <w:pPr>
              <w:pStyle w:val="ListBullet"/>
            </w:pPr>
            <w:r w:rsidRPr="00A37D18">
              <w:t>provisor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nil"/>
            </w:tcBorders>
          </w:tcPr>
          <w:p w14:paraId="785CB0F5" w14:textId="5F554D91" w:rsidR="00786705" w:rsidRPr="00A37D18" w:rsidRDefault="00786705" w:rsidP="0024589C">
            <w:pPr>
              <w:pStyle w:val="Ylinenohjeteksti"/>
              <w:rPr>
                <w:sz w:val="22"/>
                <w:szCs w:val="22"/>
              </w:rPr>
            </w:pPr>
            <w:r w:rsidRPr="00A37D18">
              <w:rPr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3"/>
            <w:r w:rsidRPr="00A37D18">
              <w:rPr>
                <w:sz w:val="22"/>
                <w:szCs w:val="22"/>
              </w:rPr>
              <w:instrText xml:space="preserve"> FORMCHECKBOX </w:instrText>
            </w:r>
            <w:r w:rsidR="00A2227F">
              <w:rPr>
                <w:sz w:val="22"/>
                <w:szCs w:val="22"/>
              </w:rPr>
            </w:r>
            <w:r w:rsidR="00A2227F">
              <w:rPr>
                <w:sz w:val="22"/>
                <w:szCs w:val="22"/>
              </w:rPr>
              <w:fldChar w:fldCharType="separate"/>
            </w:r>
            <w:r w:rsidRPr="00A37D18"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786705" w:rsidRPr="00A37D18" w14:paraId="2572D1A1" w14:textId="77777777" w:rsidTr="00F7448F">
        <w:trPr>
          <w:trHeight w:val="284"/>
        </w:trPr>
        <w:tc>
          <w:tcPr>
            <w:tcW w:w="51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A095A8" w14:textId="325A44E5" w:rsidR="00786705" w:rsidRPr="00A37D18" w:rsidRDefault="001162F8" w:rsidP="001F21AA">
            <w:pPr>
              <w:pStyle w:val="ListBullet"/>
            </w:pPr>
            <w:r w:rsidRPr="00A37D18">
              <w:t>föreståndare för apotek/filialapotek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9A59C5" w14:textId="40E0D917" w:rsidR="00786705" w:rsidRPr="00A37D18" w:rsidRDefault="00786705" w:rsidP="0024589C">
            <w:pPr>
              <w:pStyle w:val="Ylinenohjeteksti"/>
              <w:rPr>
                <w:sz w:val="22"/>
                <w:szCs w:val="22"/>
              </w:rPr>
            </w:pPr>
            <w:r w:rsidRPr="00A37D18">
              <w:rPr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18">
              <w:rPr>
                <w:sz w:val="22"/>
                <w:szCs w:val="22"/>
              </w:rPr>
              <w:instrText xml:space="preserve"> FORMCHECKBOX </w:instrText>
            </w:r>
            <w:r w:rsidR="00A2227F">
              <w:rPr>
                <w:sz w:val="22"/>
                <w:szCs w:val="22"/>
              </w:rPr>
            </w:r>
            <w:r w:rsidR="00A2227F">
              <w:rPr>
                <w:sz w:val="22"/>
                <w:szCs w:val="22"/>
              </w:rPr>
              <w:fldChar w:fldCharType="separate"/>
            </w:r>
            <w:r w:rsidRPr="00A37D18">
              <w:rPr>
                <w:sz w:val="22"/>
                <w:szCs w:val="22"/>
              </w:rPr>
              <w:fldChar w:fldCharType="end"/>
            </w:r>
          </w:p>
        </w:tc>
      </w:tr>
      <w:tr w:rsidR="00786705" w:rsidRPr="00A37D18" w14:paraId="521F7BBB" w14:textId="77777777" w:rsidTr="00F7448F">
        <w:trPr>
          <w:trHeight w:val="284"/>
        </w:trPr>
        <w:tc>
          <w:tcPr>
            <w:tcW w:w="5172" w:type="dxa"/>
            <w:tcBorders>
              <w:bottom w:val="nil"/>
            </w:tcBorders>
          </w:tcPr>
          <w:p w14:paraId="29A15B92" w14:textId="6EAE1E6C" w:rsidR="00786705" w:rsidRPr="00A37D18" w:rsidRDefault="008B2F77" w:rsidP="00786705">
            <w:pPr>
              <w:pStyle w:val="Ylinenohjeteksti"/>
              <w:rPr>
                <w:b/>
                <w:bCs/>
              </w:rPr>
            </w:pPr>
            <w:r w:rsidRPr="008B2F77">
              <w:rPr>
                <w:b/>
                <w:bCs/>
              </w:rPr>
              <w:t>På sjukhusapotek och läkemedelscentral</w:t>
            </w:r>
          </w:p>
        </w:tc>
        <w:tc>
          <w:tcPr>
            <w:tcW w:w="5088" w:type="dxa"/>
            <w:tcBorders>
              <w:bottom w:val="nil"/>
            </w:tcBorders>
          </w:tcPr>
          <w:p w14:paraId="2E42C229" w14:textId="77777777" w:rsidR="00786705" w:rsidRPr="00A37D18" w:rsidRDefault="00786705" w:rsidP="0024589C">
            <w:pPr>
              <w:pStyle w:val="Ylinenohjeteksti"/>
              <w:rPr>
                <w:sz w:val="22"/>
                <w:szCs w:val="22"/>
              </w:rPr>
            </w:pPr>
          </w:p>
        </w:tc>
      </w:tr>
      <w:tr w:rsidR="00786705" w:rsidRPr="00A37D18" w14:paraId="565EFBD9" w14:textId="77777777" w:rsidTr="00F7448F">
        <w:trPr>
          <w:trHeight w:val="284"/>
        </w:trPr>
        <w:tc>
          <w:tcPr>
            <w:tcW w:w="5172" w:type="dxa"/>
            <w:tcBorders>
              <w:top w:val="nil"/>
              <w:bottom w:val="nil"/>
            </w:tcBorders>
          </w:tcPr>
          <w:p w14:paraId="26046519" w14:textId="026AF929" w:rsidR="00786705" w:rsidRPr="00A37D18" w:rsidRDefault="00786705" w:rsidP="001F21AA">
            <w:pPr>
              <w:pStyle w:val="ListBullet"/>
            </w:pPr>
            <w:r w:rsidRPr="00A37D18">
              <w:t>provi</w:t>
            </w:r>
            <w:r w:rsidR="001162F8" w:rsidRPr="00A37D18">
              <w:t>sor</w:t>
            </w:r>
          </w:p>
        </w:tc>
        <w:tc>
          <w:tcPr>
            <w:tcW w:w="5088" w:type="dxa"/>
            <w:tcBorders>
              <w:top w:val="nil"/>
              <w:bottom w:val="nil"/>
            </w:tcBorders>
          </w:tcPr>
          <w:p w14:paraId="11A73312" w14:textId="7D2B32D8" w:rsidR="00786705" w:rsidRPr="00A37D18" w:rsidRDefault="00786705" w:rsidP="0024589C">
            <w:pPr>
              <w:pStyle w:val="Ylinenohjeteksti"/>
              <w:rPr>
                <w:sz w:val="22"/>
                <w:szCs w:val="22"/>
              </w:rPr>
            </w:pPr>
            <w:r w:rsidRPr="00A37D18">
              <w:rPr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18">
              <w:rPr>
                <w:sz w:val="22"/>
                <w:szCs w:val="22"/>
              </w:rPr>
              <w:instrText xml:space="preserve"> FORMCHECKBOX </w:instrText>
            </w:r>
            <w:r w:rsidR="00A2227F">
              <w:rPr>
                <w:sz w:val="22"/>
                <w:szCs w:val="22"/>
              </w:rPr>
            </w:r>
            <w:r w:rsidR="00A2227F">
              <w:rPr>
                <w:sz w:val="22"/>
                <w:szCs w:val="22"/>
              </w:rPr>
              <w:fldChar w:fldCharType="separate"/>
            </w:r>
            <w:r w:rsidRPr="00A37D18">
              <w:rPr>
                <w:sz w:val="22"/>
                <w:szCs w:val="22"/>
              </w:rPr>
              <w:fldChar w:fldCharType="end"/>
            </w:r>
          </w:p>
        </w:tc>
      </w:tr>
      <w:tr w:rsidR="00786705" w:rsidRPr="00A37D18" w14:paraId="7518A688" w14:textId="77777777" w:rsidTr="00F7448F">
        <w:trPr>
          <w:trHeight w:val="284"/>
        </w:trPr>
        <w:tc>
          <w:tcPr>
            <w:tcW w:w="5172" w:type="dxa"/>
            <w:tcBorders>
              <w:top w:val="nil"/>
              <w:bottom w:val="nil"/>
            </w:tcBorders>
          </w:tcPr>
          <w:p w14:paraId="4E1D98F6" w14:textId="0B5EC8C7" w:rsidR="00786705" w:rsidRPr="00A37D18" w:rsidRDefault="001162F8" w:rsidP="001162F8">
            <w:pPr>
              <w:pStyle w:val="ListBullet"/>
            </w:pPr>
            <w:r w:rsidRPr="00A37D18">
              <w:t xml:space="preserve">föreståndare för </w:t>
            </w:r>
            <w:r w:rsidR="005052CA">
              <w:t>sjukhusapotek</w:t>
            </w:r>
          </w:p>
        </w:tc>
        <w:tc>
          <w:tcPr>
            <w:tcW w:w="5088" w:type="dxa"/>
            <w:tcBorders>
              <w:top w:val="nil"/>
              <w:bottom w:val="nil"/>
            </w:tcBorders>
          </w:tcPr>
          <w:p w14:paraId="6081F81F" w14:textId="4DB9B77A" w:rsidR="00786705" w:rsidRPr="00A37D18" w:rsidRDefault="00786705" w:rsidP="0024589C">
            <w:pPr>
              <w:pStyle w:val="Ylinenohjeteksti"/>
              <w:rPr>
                <w:sz w:val="22"/>
                <w:szCs w:val="22"/>
              </w:rPr>
            </w:pPr>
            <w:r w:rsidRPr="00A37D18">
              <w:rPr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18">
              <w:rPr>
                <w:sz w:val="22"/>
                <w:szCs w:val="22"/>
              </w:rPr>
              <w:instrText xml:space="preserve"> FORMCHECKBOX </w:instrText>
            </w:r>
            <w:r w:rsidR="00A2227F">
              <w:rPr>
                <w:sz w:val="22"/>
                <w:szCs w:val="22"/>
              </w:rPr>
            </w:r>
            <w:r w:rsidR="00A2227F">
              <w:rPr>
                <w:sz w:val="22"/>
                <w:szCs w:val="22"/>
              </w:rPr>
              <w:fldChar w:fldCharType="separate"/>
            </w:r>
            <w:r w:rsidRPr="00A37D18">
              <w:rPr>
                <w:sz w:val="22"/>
                <w:szCs w:val="22"/>
              </w:rPr>
              <w:fldChar w:fldCharType="end"/>
            </w:r>
          </w:p>
        </w:tc>
      </w:tr>
      <w:tr w:rsidR="00786705" w:rsidRPr="00A37D18" w14:paraId="5933899A" w14:textId="77777777" w:rsidTr="00F7448F">
        <w:trPr>
          <w:trHeight w:val="284"/>
        </w:trPr>
        <w:tc>
          <w:tcPr>
            <w:tcW w:w="5172" w:type="dxa"/>
            <w:tcBorders>
              <w:top w:val="nil"/>
              <w:bottom w:val="single" w:sz="4" w:space="0" w:color="auto"/>
            </w:tcBorders>
          </w:tcPr>
          <w:p w14:paraId="53E06EF0" w14:textId="2FE8EA77" w:rsidR="00786705" w:rsidRPr="00A37D18" w:rsidRDefault="001162F8" w:rsidP="001162F8">
            <w:pPr>
              <w:pStyle w:val="ListBullet"/>
            </w:pPr>
            <w:r w:rsidRPr="00A37D18">
              <w:t>föreståndare för läkemedelscentral</w:t>
            </w:r>
          </w:p>
        </w:tc>
        <w:tc>
          <w:tcPr>
            <w:tcW w:w="5088" w:type="dxa"/>
            <w:tcBorders>
              <w:top w:val="nil"/>
              <w:bottom w:val="single" w:sz="4" w:space="0" w:color="auto"/>
            </w:tcBorders>
          </w:tcPr>
          <w:p w14:paraId="640CC6CD" w14:textId="19BD7C78" w:rsidR="00786705" w:rsidRPr="00A37D18" w:rsidRDefault="00786705" w:rsidP="0024589C">
            <w:pPr>
              <w:pStyle w:val="Ylinenohjeteksti"/>
              <w:rPr>
                <w:sz w:val="22"/>
                <w:szCs w:val="22"/>
              </w:rPr>
            </w:pPr>
            <w:r w:rsidRPr="00A37D1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18">
              <w:rPr>
                <w:sz w:val="22"/>
                <w:szCs w:val="22"/>
              </w:rPr>
              <w:instrText xml:space="preserve"> FORMCHECKBOX </w:instrText>
            </w:r>
            <w:r w:rsidR="00A2227F">
              <w:rPr>
                <w:sz w:val="22"/>
                <w:szCs w:val="22"/>
              </w:rPr>
            </w:r>
            <w:r w:rsidR="00A2227F">
              <w:rPr>
                <w:sz w:val="22"/>
                <w:szCs w:val="22"/>
              </w:rPr>
              <w:fldChar w:fldCharType="separate"/>
            </w:r>
            <w:r w:rsidRPr="00A37D18">
              <w:rPr>
                <w:sz w:val="22"/>
                <w:szCs w:val="22"/>
              </w:rPr>
              <w:fldChar w:fldCharType="end"/>
            </w:r>
          </w:p>
        </w:tc>
      </w:tr>
      <w:tr w:rsidR="00786705" w:rsidRPr="00A37D18" w14:paraId="4A92E913" w14:textId="77777777" w:rsidTr="00F7448F">
        <w:trPr>
          <w:trHeight w:val="284"/>
        </w:trPr>
        <w:tc>
          <w:tcPr>
            <w:tcW w:w="5172" w:type="dxa"/>
            <w:tcBorders>
              <w:bottom w:val="nil"/>
            </w:tcBorders>
          </w:tcPr>
          <w:p w14:paraId="76434599" w14:textId="0CC7297E" w:rsidR="00786705" w:rsidRPr="00A37D18" w:rsidRDefault="001162F8" w:rsidP="00786705">
            <w:pPr>
              <w:pStyle w:val="Ylinenohjeteksti"/>
              <w:rPr>
                <w:b/>
                <w:bCs/>
              </w:rPr>
            </w:pPr>
            <w:r w:rsidRPr="00A37D18">
              <w:rPr>
                <w:b/>
                <w:bCs/>
              </w:rPr>
              <w:t>Vid läkemedelsfabrik</w:t>
            </w:r>
          </w:p>
        </w:tc>
        <w:tc>
          <w:tcPr>
            <w:tcW w:w="5088" w:type="dxa"/>
            <w:tcBorders>
              <w:bottom w:val="nil"/>
            </w:tcBorders>
          </w:tcPr>
          <w:p w14:paraId="0DD1F439" w14:textId="77777777" w:rsidR="00786705" w:rsidRPr="00A37D18" w:rsidRDefault="00786705" w:rsidP="0024589C">
            <w:pPr>
              <w:pStyle w:val="Ylinenohjeteksti"/>
              <w:rPr>
                <w:sz w:val="22"/>
                <w:szCs w:val="22"/>
              </w:rPr>
            </w:pPr>
          </w:p>
        </w:tc>
      </w:tr>
      <w:tr w:rsidR="00786705" w:rsidRPr="00A37D18" w14:paraId="625CA753" w14:textId="77777777" w:rsidTr="00F7448F">
        <w:trPr>
          <w:trHeight w:val="284"/>
        </w:trPr>
        <w:tc>
          <w:tcPr>
            <w:tcW w:w="5172" w:type="dxa"/>
            <w:tcBorders>
              <w:top w:val="nil"/>
              <w:bottom w:val="nil"/>
            </w:tcBorders>
          </w:tcPr>
          <w:p w14:paraId="5D1C954A" w14:textId="29430942" w:rsidR="00786705" w:rsidRPr="00A37D18" w:rsidRDefault="00786705" w:rsidP="001F21AA">
            <w:pPr>
              <w:pStyle w:val="ListBullet"/>
            </w:pPr>
            <w:r w:rsidRPr="00A37D18">
              <w:t>provi</w:t>
            </w:r>
            <w:r w:rsidR="001162F8" w:rsidRPr="00A37D18">
              <w:t>sor</w:t>
            </w:r>
          </w:p>
        </w:tc>
        <w:tc>
          <w:tcPr>
            <w:tcW w:w="5088" w:type="dxa"/>
            <w:tcBorders>
              <w:top w:val="nil"/>
              <w:bottom w:val="nil"/>
            </w:tcBorders>
          </w:tcPr>
          <w:p w14:paraId="2C981B50" w14:textId="157CDD34" w:rsidR="00786705" w:rsidRPr="00A37D18" w:rsidRDefault="00786705" w:rsidP="0024589C">
            <w:pPr>
              <w:pStyle w:val="Ylinenohjeteksti"/>
              <w:rPr>
                <w:sz w:val="22"/>
                <w:szCs w:val="22"/>
              </w:rPr>
            </w:pPr>
            <w:r w:rsidRPr="00A37D1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18">
              <w:rPr>
                <w:sz w:val="22"/>
                <w:szCs w:val="22"/>
              </w:rPr>
              <w:instrText xml:space="preserve"> FORMCHECKBOX </w:instrText>
            </w:r>
            <w:r w:rsidR="00A2227F">
              <w:rPr>
                <w:sz w:val="22"/>
                <w:szCs w:val="22"/>
              </w:rPr>
            </w:r>
            <w:r w:rsidR="00A2227F">
              <w:rPr>
                <w:sz w:val="22"/>
                <w:szCs w:val="22"/>
              </w:rPr>
              <w:fldChar w:fldCharType="separate"/>
            </w:r>
            <w:r w:rsidRPr="00A37D18">
              <w:rPr>
                <w:sz w:val="22"/>
                <w:szCs w:val="22"/>
              </w:rPr>
              <w:fldChar w:fldCharType="end"/>
            </w:r>
          </w:p>
        </w:tc>
      </w:tr>
      <w:tr w:rsidR="00786705" w:rsidRPr="00A37D18" w14:paraId="00178C6C" w14:textId="77777777" w:rsidTr="00F7448F">
        <w:trPr>
          <w:trHeight w:val="284"/>
        </w:trPr>
        <w:tc>
          <w:tcPr>
            <w:tcW w:w="5172" w:type="dxa"/>
            <w:tcBorders>
              <w:top w:val="nil"/>
              <w:bottom w:val="nil"/>
            </w:tcBorders>
          </w:tcPr>
          <w:p w14:paraId="1A8750A7" w14:textId="175CCAC5" w:rsidR="00786705" w:rsidRPr="00A37D18" w:rsidRDefault="001162F8" w:rsidP="001F21AA">
            <w:pPr>
              <w:pStyle w:val="ListBullet"/>
            </w:pPr>
            <w:r w:rsidRPr="00A37D18">
              <w:t>ansvarig föreståndare</w:t>
            </w:r>
          </w:p>
        </w:tc>
        <w:tc>
          <w:tcPr>
            <w:tcW w:w="5088" w:type="dxa"/>
            <w:tcBorders>
              <w:top w:val="nil"/>
              <w:bottom w:val="nil"/>
            </w:tcBorders>
          </w:tcPr>
          <w:p w14:paraId="542DE784" w14:textId="4C2E36BE" w:rsidR="00786705" w:rsidRPr="00A37D18" w:rsidRDefault="00786705" w:rsidP="0024589C">
            <w:pPr>
              <w:pStyle w:val="Ylinenohjeteksti"/>
              <w:rPr>
                <w:sz w:val="22"/>
                <w:szCs w:val="22"/>
              </w:rPr>
            </w:pPr>
            <w:r w:rsidRPr="00A37D1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18">
              <w:rPr>
                <w:sz w:val="22"/>
                <w:szCs w:val="22"/>
              </w:rPr>
              <w:instrText xml:space="preserve"> FORMCHECKBOX </w:instrText>
            </w:r>
            <w:r w:rsidR="00A2227F">
              <w:rPr>
                <w:sz w:val="22"/>
                <w:szCs w:val="22"/>
              </w:rPr>
            </w:r>
            <w:r w:rsidR="00A2227F">
              <w:rPr>
                <w:sz w:val="22"/>
                <w:szCs w:val="22"/>
              </w:rPr>
              <w:fldChar w:fldCharType="separate"/>
            </w:r>
            <w:r w:rsidRPr="00A37D18">
              <w:rPr>
                <w:sz w:val="22"/>
                <w:szCs w:val="22"/>
              </w:rPr>
              <w:fldChar w:fldCharType="end"/>
            </w:r>
          </w:p>
        </w:tc>
      </w:tr>
      <w:tr w:rsidR="00786705" w:rsidRPr="00A37D18" w14:paraId="16358E7B" w14:textId="77777777" w:rsidTr="00F7448F">
        <w:trPr>
          <w:trHeight w:val="284"/>
        </w:trPr>
        <w:tc>
          <w:tcPr>
            <w:tcW w:w="5172" w:type="dxa"/>
            <w:tcBorders>
              <w:top w:val="nil"/>
              <w:bottom w:val="single" w:sz="4" w:space="0" w:color="auto"/>
            </w:tcBorders>
          </w:tcPr>
          <w:p w14:paraId="62216BD1" w14:textId="337DAEE9" w:rsidR="00786705" w:rsidRPr="00A37D18" w:rsidRDefault="001162F8" w:rsidP="001F21AA">
            <w:pPr>
              <w:pStyle w:val="ListBullet"/>
            </w:pPr>
            <w:r w:rsidRPr="00A37D18">
              <w:t>person som uppfyller behörighetsvillkoren</w:t>
            </w:r>
          </w:p>
        </w:tc>
        <w:tc>
          <w:tcPr>
            <w:tcW w:w="5088" w:type="dxa"/>
            <w:tcBorders>
              <w:top w:val="nil"/>
              <w:bottom w:val="single" w:sz="4" w:space="0" w:color="auto"/>
            </w:tcBorders>
          </w:tcPr>
          <w:p w14:paraId="37320D50" w14:textId="23F6FB21" w:rsidR="00786705" w:rsidRPr="00A37D18" w:rsidRDefault="00786705" w:rsidP="0024589C">
            <w:pPr>
              <w:pStyle w:val="Ylinenohjeteksti"/>
              <w:rPr>
                <w:sz w:val="22"/>
                <w:szCs w:val="22"/>
              </w:rPr>
            </w:pPr>
            <w:r w:rsidRPr="00A37D1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18">
              <w:rPr>
                <w:sz w:val="22"/>
                <w:szCs w:val="22"/>
              </w:rPr>
              <w:instrText xml:space="preserve"> FORMCHECKBOX </w:instrText>
            </w:r>
            <w:r w:rsidR="00A2227F">
              <w:rPr>
                <w:sz w:val="22"/>
                <w:szCs w:val="22"/>
              </w:rPr>
            </w:r>
            <w:r w:rsidR="00A2227F">
              <w:rPr>
                <w:sz w:val="22"/>
                <w:szCs w:val="22"/>
              </w:rPr>
              <w:fldChar w:fldCharType="separate"/>
            </w:r>
            <w:r w:rsidRPr="00A37D18">
              <w:rPr>
                <w:sz w:val="22"/>
                <w:szCs w:val="22"/>
              </w:rPr>
              <w:fldChar w:fldCharType="end"/>
            </w:r>
          </w:p>
        </w:tc>
      </w:tr>
      <w:tr w:rsidR="00786705" w:rsidRPr="00A37D18" w14:paraId="13CDEBA9" w14:textId="77777777" w:rsidTr="00F7448F">
        <w:trPr>
          <w:trHeight w:val="284"/>
        </w:trPr>
        <w:tc>
          <w:tcPr>
            <w:tcW w:w="5172" w:type="dxa"/>
            <w:tcBorders>
              <w:bottom w:val="nil"/>
            </w:tcBorders>
          </w:tcPr>
          <w:p w14:paraId="1C2A83B3" w14:textId="6649A80B" w:rsidR="00786705" w:rsidRPr="00A37D18" w:rsidRDefault="001162F8" w:rsidP="00786705">
            <w:pPr>
              <w:pStyle w:val="Ylinenohjeteksti"/>
              <w:rPr>
                <w:b/>
                <w:bCs/>
              </w:rPr>
            </w:pPr>
            <w:r w:rsidRPr="00A37D18">
              <w:rPr>
                <w:b/>
                <w:bCs/>
              </w:rPr>
              <w:t>Vid läkemedelspartiaffär</w:t>
            </w:r>
          </w:p>
        </w:tc>
        <w:tc>
          <w:tcPr>
            <w:tcW w:w="5088" w:type="dxa"/>
            <w:tcBorders>
              <w:bottom w:val="nil"/>
            </w:tcBorders>
          </w:tcPr>
          <w:p w14:paraId="260B1FC1" w14:textId="77777777" w:rsidR="00786705" w:rsidRPr="00A37D18" w:rsidRDefault="00786705" w:rsidP="0024589C">
            <w:pPr>
              <w:pStyle w:val="Ylinenohjeteksti"/>
              <w:rPr>
                <w:sz w:val="22"/>
                <w:szCs w:val="22"/>
              </w:rPr>
            </w:pPr>
          </w:p>
        </w:tc>
      </w:tr>
      <w:tr w:rsidR="00786705" w:rsidRPr="00A37D18" w14:paraId="2841D0DC" w14:textId="77777777" w:rsidTr="00F7448F">
        <w:trPr>
          <w:trHeight w:val="284"/>
        </w:trPr>
        <w:tc>
          <w:tcPr>
            <w:tcW w:w="5172" w:type="dxa"/>
            <w:tcBorders>
              <w:top w:val="nil"/>
              <w:bottom w:val="nil"/>
            </w:tcBorders>
          </w:tcPr>
          <w:p w14:paraId="39A20BE9" w14:textId="57BB1988" w:rsidR="00786705" w:rsidRPr="00A37D18" w:rsidRDefault="00786705" w:rsidP="001F21AA">
            <w:pPr>
              <w:pStyle w:val="ListBullet"/>
            </w:pPr>
            <w:r w:rsidRPr="00A37D18">
              <w:t>provi</w:t>
            </w:r>
            <w:r w:rsidR="001162F8" w:rsidRPr="00A37D18">
              <w:t>sor</w:t>
            </w:r>
          </w:p>
        </w:tc>
        <w:tc>
          <w:tcPr>
            <w:tcW w:w="5088" w:type="dxa"/>
            <w:tcBorders>
              <w:top w:val="nil"/>
              <w:bottom w:val="nil"/>
            </w:tcBorders>
          </w:tcPr>
          <w:p w14:paraId="18AFB866" w14:textId="735B591F" w:rsidR="00786705" w:rsidRPr="00A37D18" w:rsidRDefault="00786705" w:rsidP="0024589C">
            <w:pPr>
              <w:pStyle w:val="Ylinenohjeteksti"/>
              <w:rPr>
                <w:sz w:val="22"/>
                <w:szCs w:val="22"/>
              </w:rPr>
            </w:pPr>
            <w:r w:rsidRPr="00A37D1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18">
              <w:rPr>
                <w:sz w:val="22"/>
                <w:szCs w:val="22"/>
              </w:rPr>
              <w:instrText xml:space="preserve"> FORMCHECKBOX </w:instrText>
            </w:r>
            <w:r w:rsidR="00A2227F">
              <w:rPr>
                <w:sz w:val="22"/>
                <w:szCs w:val="22"/>
              </w:rPr>
            </w:r>
            <w:r w:rsidR="00A2227F">
              <w:rPr>
                <w:sz w:val="22"/>
                <w:szCs w:val="22"/>
              </w:rPr>
              <w:fldChar w:fldCharType="separate"/>
            </w:r>
            <w:r w:rsidRPr="00A37D18">
              <w:rPr>
                <w:sz w:val="22"/>
                <w:szCs w:val="22"/>
              </w:rPr>
              <w:fldChar w:fldCharType="end"/>
            </w:r>
          </w:p>
        </w:tc>
      </w:tr>
      <w:tr w:rsidR="00786705" w:rsidRPr="00A37D18" w14:paraId="76A174C2" w14:textId="77777777" w:rsidTr="00F7448F">
        <w:trPr>
          <w:trHeight w:val="284"/>
        </w:trPr>
        <w:tc>
          <w:tcPr>
            <w:tcW w:w="5172" w:type="dxa"/>
            <w:tcBorders>
              <w:top w:val="nil"/>
            </w:tcBorders>
          </w:tcPr>
          <w:p w14:paraId="42D801DB" w14:textId="65688D0F" w:rsidR="00786705" w:rsidRPr="00A37D18" w:rsidRDefault="001162F8" w:rsidP="001F21AA">
            <w:pPr>
              <w:pStyle w:val="ListBullet"/>
            </w:pPr>
            <w:r w:rsidRPr="00A37D18">
              <w:t>ansvarig föreståndare</w:t>
            </w:r>
          </w:p>
        </w:tc>
        <w:tc>
          <w:tcPr>
            <w:tcW w:w="5088" w:type="dxa"/>
            <w:tcBorders>
              <w:top w:val="nil"/>
            </w:tcBorders>
          </w:tcPr>
          <w:p w14:paraId="73CC107D" w14:textId="7A7CE1EF" w:rsidR="00786705" w:rsidRPr="00A37D18" w:rsidRDefault="00786705" w:rsidP="0024589C">
            <w:pPr>
              <w:pStyle w:val="Ylinenohjeteksti"/>
              <w:rPr>
                <w:sz w:val="22"/>
                <w:szCs w:val="22"/>
              </w:rPr>
            </w:pPr>
            <w:r w:rsidRPr="00A37D1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18">
              <w:rPr>
                <w:sz w:val="22"/>
                <w:szCs w:val="22"/>
              </w:rPr>
              <w:instrText xml:space="preserve"> FORMCHECKBOX </w:instrText>
            </w:r>
            <w:r w:rsidR="00A2227F">
              <w:rPr>
                <w:sz w:val="22"/>
                <w:szCs w:val="22"/>
              </w:rPr>
            </w:r>
            <w:r w:rsidR="00A2227F">
              <w:rPr>
                <w:sz w:val="22"/>
                <w:szCs w:val="22"/>
              </w:rPr>
              <w:fldChar w:fldCharType="separate"/>
            </w:r>
            <w:r w:rsidRPr="00A37D18">
              <w:rPr>
                <w:sz w:val="22"/>
                <w:szCs w:val="22"/>
              </w:rPr>
              <w:fldChar w:fldCharType="end"/>
            </w:r>
          </w:p>
        </w:tc>
      </w:tr>
      <w:tr w:rsidR="00786705" w:rsidRPr="00A37D18" w14:paraId="1231A30B" w14:textId="77777777" w:rsidTr="00F7448F">
        <w:trPr>
          <w:trHeight w:val="284"/>
        </w:trPr>
        <w:tc>
          <w:tcPr>
            <w:tcW w:w="5172" w:type="dxa"/>
          </w:tcPr>
          <w:p w14:paraId="4B4E7B54" w14:textId="53B749C3" w:rsidR="00786705" w:rsidRPr="00A37D18" w:rsidRDefault="001162F8" w:rsidP="00786705">
            <w:pPr>
              <w:pStyle w:val="Ylinenohjeteksti"/>
              <w:rPr>
                <w:b/>
                <w:bCs/>
              </w:rPr>
            </w:pPr>
            <w:r w:rsidRPr="00A37D18">
              <w:rPr>
                <w:b/>
                <w:bCs/>
              </w:rPr>
              <w:t>Undervisnings- och forskningsuppgifter på läkemedelsområdet</w:t>
            </w:r>
          </w:p>
        </w:tc>
        <w:tc>
          <w:tcPr>
            <w:tcW w:w="5088" w:type="dxa"/>
          </w:tcPr>
          <w:p w14:paraId="1CDE2B58" w14:textId="37084F5D" w:rsidR="00786705" w:rsidRPr="00A37D18" w:rsidRDefault="00786705" w:rsidP="0024589C">
            <w:pPr>
              <w:pStyle w:val="Ylinenohjeteksti"/>
              <w:rPr>
                <w:sz w:val="22"/>
                <w:szCs w:val="22"/>
              </w:rPr>
            </w:pPr>
            <w:r w:rsidRPr="00A37D1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18">
              <w:rPr>
                <w:sz w:val="22"/>
                <w:szCs w:val="22"/>
              </w:rPr>
              <w:instrText xml:space="preserve"> FORMCHECKBOX </w:instrText>
            </w:r>
            <w:r w:rsidR="00A2227F">
              <w:rPr>
                <w:sz w:val="22"/>
                <w:szCs w:val="22"/>
              </w:rPr>
            </w:r>
            <w:r w:rsidR="00A2227F">
              <w:rPr>
                <w:sz w:val="22"/>
                <w:szCs w:val="22"/>
              </w:rPr>
              <w:fldChar w:fldCharType="separate"/>
            </w:r>
            <w:r w:rsidRPr="00A37D18">
              <w:rPr>
                <w:sz w:val="22"/>
                <w:szCs w:val="22"/>
              </w:rPr>
              <w:fldChar w:fldCharType="end"/>
            </w:r>
          </w:p>
        </w:tc>
      </w:tr>
      <w:tr w:rsidR="00786705" w:rsidRPr="00A37D18" w14:paraId="69586492" w14:textId="77777777" w:rsidTr="00F7448F">
        <w:trPr>
          <w:trHeight w:val="284"/>
        </w:trPr>
        <w:tc>
          <w:tcPr>
            <w:tcW w:w="5172" w:type="dxa"/>
          </w:tcPr>
          <w:p w14:paraId="6791A9FA" w14:textId="29A01344" w:rsidR="00786705" w:rsidRPr="00A37D18" w:rsidRDefault="001162F8" w:rsidP="00786705">
            <w:pPr>
              <w:pStyle w:val="Ylinenohjeteksti"/>
              <w:rPr>
                <w:b/>
                <w:bCs/>
              </w:rPr>
            </w:pPr>
            <w:r w:rsidRPr="00A37D18">
              <w:rPr>
                <w:b/>
                <w:bCs/>
              </w:rPr>
              <w:t>Myndighetsuppgifter på läkemedelsområdet</w:t>
            </w:r>
          </w:p>
        </w:tc>
        <w:tc>
          <w:tcPr>
            <w:tcW w:w="5088" w:type="dxa"/>
          </w:tcPr>
          <w:p w14:paraId="5A32C911" w14:textId="08A78A69" w:rsidR="00786705" w:rsidRPr="00A37D18" w:rsidRDefault="00786705" w:rsidP="0024589C">
            <w:pPr>
              <w:pStyle w:val="Ylinenohjeteksti"/>
              <w:rPr>
                <w:sz w:val="22"/>
                <w:szCs w:val="22"/>
              </w:rPr>
            </w:pPr>
            <w:r w:rsidRPr="00A37D1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18">
              <w:rPr>
                <w:sz w:val="22"/>
                <w:szCs w:val="22"/>
              </w:rPr>
              <w:instrText xml:space="preserve"> FORMCHECKBOX </w:instrText>
            </w:r>
            <w:r w:rsidR="00A2227F">
              <w:rPr>
                <w:sz w:val="22"/>
                <w:szCs w:val="22"/>
              </w:rPr>
            </w:r>
            <w:r w:rsidR="00A2227F">
              <w:rPr>
                <w:sz w:val="22"/>
                <w:szCs w:val="22"/>
              </w:rPr>
              <w:fldChar w:fldCharType="separate"/>
            </w:r>
            <w:r w:rsidRPr="00A37D18">
              <w:rPr>
                <w:sz w:val="22"/>
                <w:szCs w:val="22"/>
              </w:rPr>
              <w:fldChar w:fldCharType="end"/>
            </w:r>
          </w:p>
        </w:tc>
      </w:tr>
      <w:tr w:rsidR="00786705" w:rsidRPr="00A37D18" w14:paraId="7CCE055E" w14:textId="77777777" w:rsidTr="00F7448F">
        <w:trPr>
          <w:trHeight w:val="284"/>
        </w:trPr>
        <w:tc>
          <w:tcPr>
            <w:tcW w:w="5172" w:type="dxa"/>
          </w:tcPr>
          <w:p w14:paraId="45ABB575" w14:textId="6C08878E" w:rsidR="00786705" w:rsidRPr="00A37D18" w:rsidRDefault="001162F8" w:rsidP="00786705">
            <w:pPr>
              <w:pStyle w:val="Ylinenohjeteksti"/>
              <w:rPr>
                <w:b/>
                <w:bCs/>
              </w:rPr>
            </w:pPr>
            <w:r w:rsidRPr="00A37D18">
              <w:rPr>
                <w:b/>
                <w:bCs/>
              </w:rPr>
              <w:t>Andra uppgifter i bisyssla inom läkemedelsförsörjningen</w:t>
            </w:r>
          </w:p>
        </w:tc>
        <w:tc>
          <w:tcPr>
            <w:tcW w:w="5088" w:type="dxa"/>
          </w:tcPr>
          <w:p w14:paraId="675D2E81" w14:textId="7CFD930D" w:rsidR="00786705" w:rsidRPr="00A37D18" w:rsidRDefault="00063707" w:rsidP="0024589C">
            <w:pPr>
              <w:pStyle w:val="Ylinenohjeteksti"/>
              <w:rPr>
                <w:sz w:val="22"/>
                <w:szCs w:val="22"/>
              </w:rPr>
            </w:pPr>
            <w:r w:rsidRPr="00A37D18">
              <w:rPr>
                <w:szCs w:val="18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A37D18">
              <w:rPr>
                <w:szCs w:val="18"/>
              </w:rPr>
              <w:instrText xml:space="preserve"> FORMTEXT </w:instrText>
            </w:r>
            <w:r w:rsidRPr="00A37D18">
              <w:rPr>
                <w:szCs w:val="18"/>
              </w:rPr>
            </w:r>
            <w:r w:rsidRPr="00A37D18">
              <w:rPr>
                <w:szCs w:val="18"/>
              </w:rPr>
              <w:fldChar w:fldCharType="separate"/>
            </w:r>
            <w:r w:rsidRPr="00A37D18">
              <w:rPr>
                <w:noProof/>
                <w:szCs w:val="18"/>
              </w:rPr>
              <w:t> </w:t>
            </w:r>
            <w:r w:rsidRPr="00A37D18">
              <w:rPr>
                <w:noProof/>
                <w:szCs w:val="18"/>
              </w:rPr>
              <w:t> </w:t>
            </w:r>
            <w:r w:rsidRPr="00A37D18">
              <w:rPr>
                <w:noProof/>
                <w:szCs w:val="18"/>
              </w:rPr>
              <w:t> </w:t>
            </w:r>
            <w:r w:rsidRPr="00A37D18">
              <w:rPr>
                <w:noProof/>
                <w:szCs w:val="18"/>
              </w:rPr>
              <w:t> </w:t>
            </w:r>
            <w:r w:rsidRPr="00A37D18">
              <w:rPr>
                <w:noProof/>
                <w:szCs w:val="18"/>
              </w:rPr>
              <w:t> </w:t>
            </w:r>
            <w:r w:rsidRPr="00A37D18">
              <w:rPr>
                <w:szCs w:val="18"/>
              </w:rPr>
              <w:fldChar w:fldCharType="end"/>
            </w:r>
          </w:p>
        </w:tc>
      </w:tr>
    </w:tbl>
    <w:p w14:paraId="122F5872" w14:textId="6704137E" w:rsidR="00B32AF6" w:rsidRPr="00A37D18" w:rsidRDefault="001162F8" w:rsidP="00786705">
      <w:pPr>
        <w:pStyle w:val="Heading2"/>
        <w:spacing w:before="220"/>
      </w:pPr>
      <w:r w:rsidRPr="00A37D18">
        <w:t>SÖKANDES STUDIER, LEDNINGSFÖRMÅGA OCH ANNAN VERKSAMHET AV BETYDELSE FÖR DRIFTEN AV APOTEKSRÖRELSE</w:t>
      </w:r>
    </w:p>
    <w:p w14:paraId="498F70DE" w14:textId="3F14254F" w:rsidR="00786705" w:rsidRPr="00A37D18" w:rsidRDefault="001162F8" w:rsidP="00786705">
      <w:pPr>
        <w:pStyle w:val="Heading3"/>
      </w:pPr>
      <w:r w:rsidRPr="00A37D18">
        <w:t>Studier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786705" w:rsidRPr="00A37D18" w14:paraId="20BEA648" w14:textId="77777777" w:rsidTr="00533134">
        <w:trPr>
          <w:trHeight w:val="284"/>
        </w:trPr>
        <w:tc>
          <w:tcPr>
            <w:tcW w:w="10260" w:type="dxa"/>
          </w:tcPr>
          <w:p w14:paraId="7E3B2ECC" w14:textId="120AEA74" w:rsidR="00786705" w:rsidRPr="00A37D18" w:rsidRDefault="00786705" w:rsidP="00533134">
            <w:pPr>
              <w:pStyle w:val="Ylinenohjeteksti"/>
            </w:pPr>
            <w:r w:rsidRPr="00A37D18">
              <w:t>4.1.1</w:t>
            </w:r>
            <w:r w:rsidRPr="00A37D18">
              <w:rPr>
                <w:spacing w:val="-3"/>
              </w:rPr>
              <w:t xml:space="preserve"> </w:t>
            </w:r>
            <w:r w:rsidR="001162F8" w:rsidRPr="00A37D18">
              <w:t>Farmaceutiska påbyggnadsexamina, examensår och läroanstalt</w:t>
            </w:r>
          </w:p>
          <w:p w14:paraId="3B91A79A" w14:textId="54313457" w:rsidR="00786705" w:rsidRPr="00A37D18" w:rsidRDefault="00786705" w:rsidP="00786705">
            <w:pPr>
              <w:pStyle w:val="Solunteksti"/>
              <w:rPr>
                <w:sz w:val="18"/>
                <w:szCs w:val="18"/>
              </w:rPr>
            </w:pPr>
            <w:r w:rsidRPr="00A37D1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18">
              <w:rPr>
                <w:sz w:val="22"/>
                <w:szCs w:val="22"/>
              </w:rPr>
              <w:instrText xml:space="preserve"> FORMCHECKBOX </w:instrText>
            </w:r>
            <w:r w:rsidR="00A2227F">
              <w:rPr>
                <w:sz w:val="22"/>
                <w:szCs w:val="22"/>
              </w:rPr>
            </w:r>
            <w:r w:rsidR="00A2227F">
              <w:rPr>
                <w:sz w:val="22"/>
                <w:szCs w:val="22"/>
              </w:rPr>
              <w:fldChar w:fldCharType="separate"/>
            </w:r>
            <w:r w:rsidRPr="00A37D18">
              <w:rPr>
                <w:sz w:val="22"/>
                <w:szCs w:val="22"/>
              </w:rPr>
              <w:fldChar w:fldCharType="end"/>
            </w:r>
            <w:r w:rsidRPr="00A37D18">
              <w:t xml:space="preserve"> </w:t>
            </w:r>
            <w:r w:rsidR="001162F8" w:rsidRPr="00A37D18">
              <w:rPr>
                <w:sz w:val="18"/>
                <w:szCs w:val="18"/>
              </w:rPr>
              <w:t xml:space="preserve">Farmacie licentiat </w:t>
            </w:r>
            <w:r w:rsidRPr="00A37D18">
              <w:rPr>
                <w:sz w:val="18"/>
                <w:szCs w:val="18"/>
              </w:rPr>
              <w:t>(</w:t>
            </w:r>
            <w:proofErr w:type="spellStart"/>
            <w:r w:rsidRPr="00A37D18">
              <w:rPr>
                <w:sz w:val="18"/>
                <w:szCs w:val="18"/>
              </w:rPr>
              <w:t>F</w:t>
            </w:r>
            <w:r w:rsidR="00BB72F8" w:rsidRPr="00A37D18">
              <w:rPr>
                <w:sz w:val="18"/>
                <w:szCs w:val="18"/>
              </w:rPr>
              <w:t>aL</w:t>
            </w:r>
            <w:proofErr w:type="spellEnd"/>
            <w:r w:rsidR="00BB72F8" w:rsidRPr="00A37D18">
              <w:rPr>
                <w:sz w:val="18"/>
                <w:szCs w:val="18"/>
              </w:rPr>
              <w:t xml:space="preserve">) </w:t>
            </w:r>
            <w:r w:rsidR="001162F8" w:rsidRPr="00A37D18">
              <w:rPr>
                <w:sz w:val="18"/>
                <w:szCs w:val="18"/>
              </w:rPr>
              <w:t>år</w:t>
            </w:r>
            <w:r w:rsidR="008756A4">
              <w:rPr>
                <w:sz w:val="18"/>
                <w:szCs w:val="18"/>
              </w:rPr>
              <w:t xml:space="preserve"> </w:t>
            </w:r>
            <w:r w:rsidR="008756A4" w:rsidRPr="00A37D18">
              <w:rPr>
                <w:sz w:val="18"/>
                <w:szCs w:val="18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14" w:name="Teksti36"/>
            <w:r w:rsidR="008756A4" w:rsidRPr="00A37D18">
              <w:rPr>
                <w:sz w:val="18"/>
                <w:szCs w:val="18"/>
              </w:rPr>
              <w:instrText xml:space="preserve"> FORMTEXT </w:instrText>
            </w:r>
            <w:r w:rsidR="008756A4" w:rsidRPr="00A37D18">
              <w:rPr>
                <w:sz w:val="18"/>
                <w:szCs w:val="18"/>
              </w:rPr>
            </w:r>
            <w:r w:rsidR="008756A4" w:rsidRPr="00A37D18">
              <w:rPr>
                <w:sz w:val="18"/>
                <w:szCs w:val="18"/>
              </w:rPr>
              <w:fldChar w:fldCharType="separate"/>
            </w:r>
            <w:r w:rsidR="008756A4" w:rsidRPr="00A37D18">
              <w:rPr>
                <w:noProof/>
                <w:sz w:val="18"/>
                <w:szCs w:val="18"/>
              </w:rPr>
              <w:t> </w:t>
            </w:r>
            <w:r w:rsidR="008756A4" w:rsidRPr="00A37D18">
              <w:rPr>
                <w:noProof/>
                <w:sz w:val="18"/>
                <w:szCs w:val="18"/>
              </w:rPr>
              <w:t> </w:t>
            </w:r>
            <w:r w:rsidR="008756A4" w:rsidRPr="00A37D18">
              <w:rPr>
                <w:noProof/>
                <w:sz w:val="18"/>
                <w:szCs w:val="18"/>
              </w:rPr>
              <w:t> </w:t>
            </w:r>
            <w:r w:rsidR="008756A4" w:rsidRPr="00A37D18">
              <w:rPr>
                <w:noProof/>
                <w:sz w:val="18"/>
                <w:szCs w:val="18"/>
              </w:rPr>
              <w:t> </w:t>
            </w:r>
            <w:r w:rsidR="008756A4" w:rsidRPr="00A37D18">
              <w:rPr>
                <w:noProof/>
                <w:sz w:val="18"/>
                <w:szCs w:val="18"/>
              </w:rPr>
              <w:t> </w:t>
            </w:r>
            <w:r w:rsidR="008756A4" w:rsidRPr="00A37D18">
              <w:rPr>
                <w:sz w:val="18"/>
                <w:szCs w:val="18"/>
              </w:rPr>
              <w:fldChar w:fldCharType="end"/>
            </w:r>
            <w:bookmarkEnd w:id="14"/>
            <w:r w:rsidR="00BB72F8" w:rsidRPr="00A37D18">
              <w:rPr>
                <w:sz w:val="18"/>
                <w:szCs w:val="18"/>
              </w:rPr>
              <w:t xml:space="preserve">, </w:t>
            </w:r>
            <w:r w:rsidR="001162F8" w:rsidRPr="00A37D18">
              <w:rPr>
                <w:sz w:val="18"/>
                <w:szCs w:val="18"/>
              </w:rPr>
              <w:t>läroanstalt</w:t>
            </w:r>
            <w:r w:rsidR="008756A4">
              <w:rPr>
                <w:sz w:val="18"/>
                <w:szCs w:val="18"/>
              </w:rPr>
              <w:t>:</w:t>
            </w:r>
            <w:r w:rsidR="001162F8" w:rsidRPr="00A37D18">
              <w:rPr>
                <w:sz w:val="18"/>
                <w:szCs w:val="18"/>
              </w:rPr>
              <w:t xml:space="preserve"> </w:t>
            </w:r>
            <w:r w:rsidR="001162F8" w:rsidRPr="00A37D18">
              <w:rPr>
                <w:sz w:val="18"/>
                <w:szCs w:val="18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15" w:name="Teksti37"/>
            <w:r w:rsidR="001162F8" w:rsidRPr="00A37D18">
              <w:rPr>
                <w:sz w:val="18"/>
                <w:szCs w:val="18"/>
              </w:rPr>
              <w:instrText xml:space="preserve"> FORMTEXT </w:instrText>
            </w:r>
            <w:r w:rsidR="001162F8" w:rsidRPr="00A37D18">
              <w:rPr>
                <w:sz w:val="18"/>
                <w:szCs w:val="18"/>
              </w:rPr>
            </w:r>
            <w:r w:rsidR="001162F8" w:rsidRPr="00A37D18">
              <w:rPr>
                <w:sz w:val="18"/>
                <w:szCs w:val="18"/>
              </w:rPr>
              <w:fldChar w:fldCharType="separate"/>
            </w:r>
            <w:r w:rsidR="001162F8" w:rsidRPr="00A37D18">
              <w:rPr>
                <w:noProof/>
                <w:sz w:val="18"/>
                <w:szCs w:val="18"/>
              </w:rPr>
              <w:t> </w:t>
            </w:r>
            <w:r w:rsidR="001162F8" w:rsidRPr="00A37D18">
              <w:rPr>
                <w:noProof/>
                <w:sz w:val="18"/>
                <w:szCs w:val="18"/>
              </w:rPr>
              <w:t> </w:t>
            </w:r>
            <w:r w:rsidR="001162F8" w:rsidRPr="00A37D18">
              <w:rPr>
                <w:noProof/>
                <w:sz w:val="18"/>
                <w:szCs w:val="18"/>
              </w:rPr>
              <w:t> </w:t>
            </w:r>
            <w:r w:rsidR="001162F8" w:rsidRPr="00A37D18">
              <w:rPr>
                <w:noProof/>
                <w:sz w:val="18"/>
                <w:szCs w:val="18"/>
              </w:rPr>
              <w:t> </w:t>
            </w:r>
            <w:r w:rsidR="001162F8" w:rsidRPr="00A37D18">
              <w:rPr>
                <w:noProof/>
                <w:sz w:val="18"/>
                <w:szCs w:val="18"/>
              </w:rPr>
              <w:t> </w:t>
            </w:r>
            <w:r w:rsidR="001162F8" w:rsidRPr="00A37D18">
              <w:rPr>
                <w:sz w:val="18"/>
                <w:szCs w:val="18"/>
              </w:rPr>
              <w:fldChar w:fldCharType="end"/>
            </w:r>
            <w:bookmarkEnd w:id="15"/>
          </w:p>
          <w:p w14:paraId="7E2D08FC" w14:textId="7EB1C9B0" w:rsidR="00BB72F8" w:rsidRPr="00A37D18" w:rsidRDefault="00BB72F8" w:rsidP="00786705">
            <w:pPr>
              <w:pStyle w:val="Solunteksti"/>
              <w:rPr>
                <w:sz w:val="18"/>
                <w:szCs w:val="18"/>
              </w:rPr>
            </w:pPr>
            <w:r w:rsidRPr="00A37D18">
              <w:rPr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18">
              <w:rPr>
                <w:sz w:val="22"/>
                <w:szCs w:val="22"/>
              </w:rPr>
              <w:instrText xml:space="preserve"> FORMCHECKBOX </w:instrText>
            </w:r>
            <w:r w:rsidR="00A2227F">
              <w:rPr>
                <w:sz w:val="22"/>
                <w:szCs w:val="22"/>
              </w:rPr>
            </w:r>
            <w:r w:rsidR="00A2227F">
              <w:rPr>
                <w:sz w:val="22"/>
                <w:szCs w:val="22"/>
              </w:rPr>
              <w:fldChar w:fldCharType="separate"/>
            </w:r>
            <w:r w:rsidRPr="00A37D18">
              <w:rPr>
                <w:sz w:val="22"/>
                <w:szCs w:val="22"/>
              </w:rPr>
              <w:fldChar w:fldCharType="end"/>
            </w:r>
            <w:r w:rsidRPr="00A37D18">
              <w:t xml:space="preserve"> </w:t>
            </w:r>
            <w:r w:rsidR="001162F8" w:rsidRPr="00A37D18">
              <w:rPr>
                <w:sz w:val="18"/>
                <w:szCs w:val="18"/>
              </w:rPr>
              <w:t xml:space="preserve">Farmacie doktor </w:t>
            </w:r>
            <w:r w:rsidRPr="00A37D18">
              <w:rPr>
                <w:sz w:val="18"/>
                <w:szCs w:val="18"/>
              </w:rPr>
              <w:t>(</w:t>
            </w:r>
            <w:proofErr w:type="spellStart"/>
            <w:r w:rsidRPr="00A37D18">
              <w:rPr>
                <w:sz w:val="18"/>
                <w:szCs w:val="18"/>
              </w:rPr>
              <w:t>FaT</w:t>
            </w:r>
            <w:proofErr w:type="spellEnd"/>
            <w:r w:rsidRPr="00A37D18">
              <w:rPr>
                <w:sz w:val="18"/>
                <w:szCs w:val="18"/>
              </w:rPr>
              <w:t xml:space="preserve">) </w:t>
            </w:r>
            <w:r w:rsidR="001162F8" w:rsidRPr="00A37D18">
              <w:rPr>
                <w:sz w:val="18"/>
                <w:szCs w:val="18"/>
              </w:rPr>
              <w:t>år</w:t>
            </w:r>
            <w:r w:rsidR="008756A4">
              <w:rPr>
                <w:sz w:val="18"/>
                <w:szCs w:val="18"/>
              </w:rPr>
              <w:t xml:space="preserve"> </w:t>
            </w:r>
            <w:r w:rsidR="008756A4" w:rsidRPr="00A37D18">
              <w:rPr>
                <w:sz w:val="18"/>
                <w:szCs w:val="18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="008756A4" w:rsidRPr="00A37D18">
              <w:rPr>
                <w:sz w:val="18"/>
                <w:szCs w:val="18"/>
              </w:rPr>
              <w:instrText xml:space="preserve"> FORMTEXT </w:instrText>
            </w:r>
            <w:r w:rsidR="008756A4" w:rsidRPr="00A37D18">
              <w:rPr>
                <w:sz w:val="18"/>
                <w:szCs w:val="18"/>
              </w:rPr>
            </w:r>
            <w:r w:rsidR="008756A4" w:rsidRPr="00A37D18">
              <w:rPr>
                <w:sz w:val="18"/>
                <w:szCs w:val="18"/>
              </w:rPr>
              <w:fldChar w:fldCharType="separate"/>
            </w:r>
            <w:r w:rsidR="008756A4" w:rsidRPr="00A37D18">
              <w:rPr>
                <w:noProof/>
                <w:sz w:val="18"/>
                <w:szCs w:val="18"/>
              </w:rPr>
              <w:t> </w:t>
            </w:r>
            <w:r w:rsidR="008756A4" w:rsidRPr="00A37D18">
              <w:rPr>
                <w:noProof/>
                <w:sz w:val="18"/>
                <w:szCs w:val="18"/>
              </w:rPr>
              <w:t> </w:t>
            </w:r>
            <w:r w:rsidR="008756A4" w:rsidRPr="00A37D18">
              <w:rPr>
                <w:noProof/>
                <w:sz w:val="18"/>
                <w:szCs w:val="18"/>
              </w:rPr>
              <w:t> </w:t>
            </w:r>
            <w:r w:rsidR="008756A4" w:rsidRPr="00A37D18">
              <w:rPr>
                <w:noProof/>
                <w:sz w:val="18"/>
                <w:szCs w:val="18"/>
              </w:rPr>
              <w:t> </w:t>
            </w:r>
            <w:r w:rsidR="008756A4" w:rsidRPr="00A37D18">
              <w:rPr>
                <w:noProof/>
                <w:sz w:val="18"/>
                <w:szCs w:val="18"/>
              </w:rPr>
              <w:t> </w:t>
            </w:r>
            <w:r w:rsidR="008756A4" w:rsidRPr="00A37D18">
              <w:rPr>
                <w:sz w:val="18"/>
                <w:szCs w:val="18"/>
              </w:rPr>
              <w:fldChar w:fldCharType="end"/>
            </w:r>
            <w:r w:rsidRPr="00A37D18">
              <w:rPr>
                <w:sz w:val="18"/>
                <w:szCs w:val="18"/>
              </w:rPr>
              <w:t xml:space="preserve">, </w:t>
            </w:r>
            <w:r w:rsidR="001162F8" w:rsidRPr="00A37D18">
              <w:rPr>
                <w:sz w:val="18"/>
                <w:szCs w:val="18"/>
              </w:rPr>
              <w:t>läroanstalt</w:t>
            </w:r>
            <w:r w:rsidR="008756A4">
              <w:rPr>
                <w:sz w:val="18"/>
                <w:szCs w:val="18"/>
              </w:rPr>
              <w:t>:</w:t>
            </w:r>
            <w:r w:rsidR="001162F8" w:rsidRPr="00A37D18">
              <w:rPr>
                <w:sz w:val="18"/>
                <w:szCs w:val="18"/>
              </w:rPr>
              <w:t xml:space="preserve"> </w:t>
            </w:r>
            <w:r w:rsidR="001162F8" w:rsidRPr="00A37D18">
              <w:rPr>
                <w:sz w:val="18"/>
                <w:szCs w:val="18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="001162F8" w:rsidRPr="00A37D18">
              <w:rPr>
                <w:sz w:val="18"/>
                <w:szCs w:val="18"/>
              </w:rPr>
              <w:instrText xml:space="preserve"> FORMTEXT </w:instrText>
            </w:r>
            <w:r w:rsidR="001162F8" w:rsidRPr="00A37D18">
              <w:rPr>
                <w:sz w:val="18"/>
                <w:szCs w:val="18"/>
              </w:rPr>
            </w:r>
            <w:r w:rsidR="001162F8" w:rsidRPr="00A37D18">
              <w:rPr>
                <w:sz w:val="18"/>
                <w:szCs w:val="18"/>
              </w:rPr>
              <w:fldChar w:fldCharType="separate"/>
            </w:r>
            <w:r w:rsidR="001162F8" w:rsidRPr="00A37D18">
              <w:rPr>
                <w:noProof/>
                <w:sz w:val="18"/>
                <w:szCs w:val="18"/>
              </w:rPr>
              <w:t> </w:t>
            </w:r>
            <w:r w:rsidR="001162F8" w:rsidRPr="00A37D18">
              <w:rPr>
                <w:noProof/>
                <w:sz w:val="18"/>
                <w:szCs w:val="18"/>
              </w:rPr>
              <w:t> </w:t>
            </w:r>
            <w:r w:rsidR="001162F8" w:rsidRPr="00A37D18">
              <w:rPr>
                <w:noProof/>
                <w:sz w:val="18"/>
                <w:szCs w:val="18"/>
              </w:rPr>
              <w:t> </w:t>
            </w:r>
            <w:r w:rsidR="001162F8" w:rsidRPr="00A37D18">
              <w:rPr>
                <w:noProof/>
                <w:sz w:val="18"/>
                <w:szCs w:val="18"/>
              </w:rPr>
              <w:t> </w:t>
            </w:r>
            <w:r w:rsidR="001162F8" w:rsidRPr="00A37D18">
              <w:rPr>
                <w:noProof/>
                <w:sz w:val="18"/>
                <w:szCs w:val="18"/>
              </w:rPr>
              <w:t> </w:t>
            </w:r>
            <w:r w:rsidR="001162F8" w:rsidRPr="00A37D18">
              <w:rPr>
                <w:sz w:val="18"/>
                <w:szCs w:val="18"/>
              </w:rPr>
              <w:fldChar w:fldCharType="end"/>
            </w:r>
          </w:p>
        </w:tc>
      </w:tr>
      <w:tr w:rsidR="00BB72F8" w:rsidRPr="00A37D18" w14:paraId="6B1E8B54" w14:textId="77777777" w:rsidTr="00BB72F8">
        <w:trPr>
          <w:trHeight w:val="482"/>
        </w:trPr>
        <w:tc>
          <w:tcPr>
            <w:tcW w:w="10260" w:type="dxa"/>
          </w:tcPr>
          <w:p w14:paraId="12CA8EF0" w14:textId="03F7B81B" w:rsidR="00BB72F8" w:rsidRPr="00A37D18" w:rsidRDefault="00BB72F8" w:rsidP="00BB72F8">
            <w:pPr>
              <w:pStyle w:val="Ylinenohjeteksti"/>
            </w:pPr>
            <w:r w:rsidRPr="00A37D18">
              <w:t>4.1.2</w:t>
            </w:r>
            <w:r w:rsidRPr="00A37D18">
              <w:rPr>
                <w:spacing w:val="-3"/>
              </w:rPr>
              <w:t xml:space="preserve"> </w:t>
            </w:r>
            <w:r w:rsidR="00D14253" w:rsidRPr="00A37D18">
              <w:t>Annan högskoleexamen eller studiehelhet och året för slutförandet samt läroanstalt</w:t>
            </w:r>
          </w:p>
          <w:p w14:paraId="4287B459" w14:textId="44EE4045" w:rsidR="00BB72F8" w:rsidRPr="00A37D18" w:rsidRDefault="00BB72F8" w:rsidP="00BB72F8">
            <w:pPr>
              <w:pStyle w:val="Solunteksti"/>
            </w:pPr>
            <w:r w:rsidRPr="00A37D18"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16" w:name="Teksti38"/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  <w:bookmarkEnd w:id="16"/>
          </w:p>
        </w:tc>
      </w:tr>
      <w:tr w:rsidR="00BB72F8" w:rsidRPr="00A37D18" w14:paraId="4DF0FF0B" w14:textId="77777777" w:rsidTr="00BB72F8">
        <w:trPr>
          <w:trHeight w:val="482"/>
        </w:trPr>
        <w:tc>
          <w:tcPr>
            <w:tcW w:w="10260" w:type="dxa"/>
          </w:tcPr>
          <w:p w14:paraId="3ACA1EEC" w14:textId="1866C8C4" w:rsidR="00BB72F8" w:rsidRPr="00A37D18" w:rsidRDefault="00BB72F8" w:rsidP="00BB72F8">
            <w:pPr>
              <w:pStyle w:val="Ylinenohjeteksti"/>
            </w:pPr>
            <w:r w:rsidRPr="00A37D18">
              <w:t>4.1.3</w:t>
            </w:r>
            <w:r w:rsidRPr="00A37D18">
              <w:rPr>
                <w:spacing w:val="-3"/>
              </w:rPr>
              <w:t xml:space="preserve"> </w:t>
            </w:r>
            <w:r w:rsidR="001162F8" w:rsidRPr="00A37D18">
              <w:t>Övriga examina, examensår och läroanstalt</w:t>
            </w:r>
          </w:p>
          <w:p w14:paraId="469E9CC5" w14:textId="05CD5102" w:rsidR="00BB72F8" w:rsidRPr="00A37D18" w:rsidRDefault="00BB72F8" w:rsidP="00BB72F8">
            <w:pPr>
              <w:pStyle w:val="Solunteksti"/>
            </w:pPr>
            <w:r w:rsidRPr="00A37D18"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17" w:name="Teksti39"/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  <w:bookmarkEnd w:id="17"/>
          </w:p>
        </w:tc>
      </w:tr>
    </w:tbl>
    <w:p w14:paraId="032473D5" w14:textId="0A7E9AB2" w:rsidR="00BB72F8" w:rsidRPr="00A37D18" w:rsidRDefault="001162F8" w:rsidP="00BB72F8">
      <w:pPr>
        <w:pStyle w:val="Heading3"/>
      </w:pPr>
      <w:r w:rsidRPr="00A37D18">
        <w:t>Ledningsförmåga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BB72F8" w:rsidRPr="00A37D18" w14:paraId="44A8DC45" w14:textId="77777777" w:rsidTr="00533134">
        <w:trPr>
          <w:trHeight w:val="482"/>
        </w:trPr>
        <w:tc>
          <w:tcPr>
            <w:tcW w:w="10260" w:type="dxa"/>
          </w:tcPr>
          <w:p w14:paraId="10DAA8AF" w14:textId="3223F215" w:rsidR="00BB72F8" w:rsidRPr="00A37D18" w:rsidRDefault="00BB72F8" w:rsidP="00533134">
            <w:pPr>
              <w:pStyle w:val="Ylinenohjeteksti"/>
            </w:pPr>
            <w:r w:rsidRPr="00A37D18">
              <w:t>4.2.1</w:t>
            </w:r>
            <w:r w:rsidRPr="00A37D18">
              <w:rPr>
                <w:spacing w:val="-3"/>
              </w:rPr>
              <w:t xml:space="preserve"> </w:t>
            </w:r>
            <w:r w:rsidR="001162F8" w:rsidRPr="00A37D18">
              <w:t>Arbetserfarenhet av ansvars- och ledningsuppgifter</w:t>
            </w:r>
          </w:p>
          <w:p w14:paraId="2F860CE1" w14:textId="77777777" w:rsidR="00BB72F8" w:rsidRPr="00A37D18" w:rsidRDefault="00BB72F8" w:rsidP="00533134">
            <w:pPr>
              <w:pStyle w:val="Solunteksti"/>
            </w:pPr>
            <w:r w:rsidRPr="00A37D18"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</w:p>
        </w:tc>
      </w:tr>
    </w:tbl>
    <w:p w14:paraId="01BFDF4D" w14:textId="013AB78A" w:rsidR="00786705" w:rsidRPr="00A37D18" w:rsidRDefault="001162F8" w:rsidP="00BB72F8">
      <w:pPr>
        <w:pStyle w:val="Heading3"/>
      </w:pPr>
      <w:r w:rsidRPr="00A37D18">
        <w:t>Annan verksamhet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420"/>
        <w:gridCol w:w="3420"/>
      </w:tblGrid>
      <w:tr w:rsidR="00BB72F8" w:rsidRPr="00A37D18" w14:paraId="0C463DFB" w14:textId="77777777" w:rsidTr="00BB72F8">
        <w:trPr>
          <w:trHeight w:hRule="exact" w:val="482"/>
        </w:trPr>
        <w:tc>
          <w:tcPr>
            <w:tcW w:w="3420" w:type="dxa"/>
          </w:tcPr>
          <w:p w14:paraId="78C2C7D2" w14:textId="53F9D83C" w:rsidR="00BB72F8" w:rsidRPr="00A37D18" w:rsidRDefault="00BB72F8" w:rsidP="0024589C">
            <w:pPr>
              <w:pStyle w:val="Ylinenohjeteksti"/>
            </w:pPr>
            <w:r w:rsidRPr="00A37D18">
              <w:t xml:space="preserve">4.3.1 </w:t>
            </w:r>
            <w:r w:rsidR="001162F8" w:rsidRPr="00A37D18">
              <w:t>Undervisning och föredrag</w:t>
            </w:r>
          </w:p>
          <w:p w14:paraId="17C26CD2" w14:textId="51BC5DBA" w:rsidR="00BB72F8" w:rsidRPr="00A37D18" w:rsidRDefault="00BB72F8" w:rsidP="00BB72F8">
            <w:pPr>
              <w:pStyle w:val="Solunteksti"/>
            </w:pPr>
            <w:r w:rsidRPr="00A37D18">
              <w:rPr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18">
              <w:rPr>
                <w:sz w:val="22"/>
                <w:szCs w:val="22"/>
              </w:rPr>
              <w:instrText xml:space="preserve"> FORMCHECKBOX </w:instrText>
            </w:r>
            <w:r w:rsidR="00A2227F">
              <w:rPr>
                <w:sz w:val="22"/>
                <w:szCs w:val="22"/>
              </w:rPr>
            </w:r>
            <w:r w:rsidR="00A2227F">
              <w:rPr>
                <w:sz w:val="22"/>
                <w:szCs w:val="22"/>
              </w:rPr>
              <w:fldChar w:fldCharType="separate"/>
            </w:r>
            <w:r w:rsidRPr="00A37D18">
              <w:rPr>
                <w:sz w:val="22"/>
                <w:szCs w:val="22"/>
              </w:rPr>
              <w:fldChar w:fldCharType="end"/>
            </w:r>
            <w:r w:rsidRPr="00A37D18">
              <w:t xml:space="preserve"> </w:t>
            </w:r>
            <w:r w:rsidR="001162F8" w:rsidRPr="00A37D18">
              <w:rPr>
                <w:sz w:val="18"/>
                <w:szCs w:val="18"/>
              </w:rPr>
              <w:t>Ja</w:t>
            </w:r>
          </w:p>
        </w:tc>
        <w:tc>
          <w:tcPr>
            <w:tcW w:w="3420" w:type="dxa"/>
          </w:tcPr>
          <w:p w14:paraId="2C72C6B4" w14:textId="6CF37552" w:rsidR="00BB72F8" w:rsidRPr="00A37D18" w:rsidRDefault="00BB72F8" w:rsidP="0024589C">
            <w:pPr>
              <w:pStyle w:val="Ylinenohjeteksti"/>
            </w:pPr>
            <w:r w:rsidRPr="00A37D18">
              <w:t xml:space="preserve">4.3.2 </w:t>
            </w:r>
            <w:r w:rsidR="001162F8" w:rsidRPr="00A37D18">
              <w:t>Skriftlig verksamhet</w:t>
            </w:r>
          </w:p>
          <w:p w14:paraId="495C9101" w14:textId="458F2290" w:rsidR="00BB72F8" w:rsidRPr="00A37D18" w:rsidRDefault="00BB72F8" w:rsidP="00BB72F8">
            <w:pPr>
              <w:pStyle w:val="Solunteksti"/>
            </w:pPr>
            <w:r w:rsidRPr="00A37D18">
              <w:rPr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18">
              <w:rPr>
                <w:sz w:val="22"/>
                <w:szCs w:val="22"/>
              </w:rPr>
              <w:instrText xml:space="preserve"> FORMCHECKBOX </w:instrText>
            </w:r>
            <w:r w:rsidR="00A2227F">
              <w:rPr>
                <w:sz w:val="22"/>
                <w:szCs w:val="22"/>
              </w:rPr>
            </w:r>
            <w:r w:rsidR="00A2227F">
              <w:rPr>
                <w:sz w:val="22"/>
                <w:szCs w:val="22"/>
              </w:rPr>
              <w:fldChar w:fldCharType="separate"/>
            </w:r>
            <w:r w:rsidRPr="00A37D18">
              <w:rPr>
                <w:sz w:val="22"/>
                <w:szCs w:val="22"/>
              </w:rPr>
              <w:fldChar w:fldCharType="end"/>
            </w:r>
            <w:r w:rsidRPr="00A37D18">
              <w:t xml:space="preserve"> </w:t>
            </w:r>
            <w:r w:rsidR="001162F8" w:rsidRPr="00A37D18">
              <w:rPr>
                <w:sz w:val="18"/>
                <w:szCs w:val="18"/>
              </w:rPr>
              <w:t>Ja</w:t>
            </w:r>
          </w:p>
        </w:tc>
        <w:tc>
          <w:tcPr>
            <w:tcW w:w="3420" w:type="dxa"/>
          </w:tcPr>
          <w:p w14:paraId="667E9909" w14:textId="3BD19C12" w:rsidR="00BB72F8" w:rsidRPr="00A37D18" w:rsidRDefault="00BB72F8" w:rsidP="0024589C">
            <w:pPr>
              <w:pStyle w:val="Ylinenohjeteksti"/>
            </w:pPr>
            <w:r w:rsidRPr="00A37D18">
              <w:t xml:space="preserve">4.3.3 </w:t>
            </w:r>
            <w:r w:rsidR="001162F8" w:rsidRPr="00A37D18">
              <w:t>Expertuppdrag</w:t>
            </w:r>
          </w:p>
          <w:p w14:paraId="7C9F7486" w14:textId="43CE86B1" w:rsidR="00BB72F8" w:rsidRPr="00A37D18" w:rsidRDefault="00BB72F8" w:rsidP="00BB72F8">
            <w:pPr>
              <w:pStyle w:val="Solunteksti"/>
            </w:pPr>
            <w:r w:rsidRPr="00A37D18">
              <w:rPr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18">
              <w:rPr>
                <w:sz w:val="22"/>
                <w:szCs w:val="22"/>
              </w:rPr>
              <w:instrText xml:space="preserve"> FORMCHECKBOX </w:instrText>
            </w:r>
            <w:r w:rsidR="00A2227F">
              <w:rPr>
                <w:sz w:val="22"/>
                <w:szCs w:val="22"/>
              </w:rPr>
            </w:r>
            <w:r w:rsidR="00A2227F">
              <w:rPr>
                <w:sz w:val="22"/>
                <w:szCs w:val="22"/>
              </w:rPr>
              <w:fldChar w:fldCharType="separate"/>
            </w:r>
            <w:r w:rsidRPr="00A37D18">
              <w:rPr>
                <w:sz w:val="22"/>
                <w:szCs w:val="22"/>
              </w:rPr>
              <w:fldChar w:fldCharType="end"/>
            </w:r>
            <w:r w:rsidRPr="00A37D18">
              <w:t xml:space="preserve"> </w:t>
            </w:r>
            <w:r w:rsidR="001162F8" w:rsidRPr="00A37D18">
              <w:rPr>
                <w:sz w:val="18"/>
                <w:szCs w:val="18"/>
              </w:rPr>
              <w:t>Ja</w:t>
            </w:r>
          </w:p>
        </w:tc>
      </w:tr>
      <w:tr w:rsidR="00BB72F8" w:rsidRPr="00A37D18" w14:paraId="4C97F0EA" w14:textId="77777777" w:rsidTr="00BB72F8">
        <w:trPr>
          <w:trHeight w:hRule="exact" w:val="482"/>
        </w:trPr>
        <w:tc>
          <w:tcPr>
            <w:tcW w:w="3420" w:type="dxa"/>
          </w:tcPr>
          <w:p w14:paraId="252E6044" w14:textId="5B0BE475" w:rsidR="00BB72F8" w:rsidRPr="00A37D18" w:rsidRDefault="00BB72F8" w:rsidP="0024589C">
            <w:pPr>
              <w:pStyle w:val="Ylinenohjeteksti"/>
            </w:pPr>
            <w:r w:rsidRPr="00A37D18">
              <w:t xml:space="preserve">4.3.4 </w:t>
            </w:r>
            <w:r w:rsidR="001162F8" w:rsidRPr="00A37D18">
              <w:t>Förtroendeuppdrag</w:t>
            </w:r>
          </w:p>
          <w:p w14:paraId="133A218B" w14:textId="64433D7D" w:rsidR="00BB72F8" w:rsidRPr="00A37D18" w:rsidRDefault="00BB72F8" w:rsidP="00BB72F8">
            <w:pPr>
              <w:pStyle w:val="Solunteksti"/>
            </w:pPr>
            <w:r w:rsidRPr="00A37D18">
              <w:rPr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18">
              <w:rPr>
                <w:sz w:val="22"/>
                <w:szCs w:val="22"/>
              </w:rPr>
              <w:instrText xml:space="preserve"> FORMCHECKBOX </w:instrText>
            </w:r>
            <w:r w:rsidR="00A2227F">
              <w:rPr>
                <w:sz w:val="22"/>
                <w:szCs w:val="22"/>
              </w:rPr>
            </w:r>
            <w:r w:rsidR="00A2227F">
              <w:rPr>
                <w:sz w:val="22"/>
                <w:szCs w:val="22"/>
              </w:rPr>
              <w:fldChar w:fldCharType="separate"/>
            </w:r>
            <w:r w:rsidRPr="00A37D18">
              <w:rPr>
                <w:sz w:val="22"/>
                <w:szCs w:val="22"/>
              </w:rPr>
              <w:fldChar w:fldCharType="end"/>
            </w:r>
            <w:r w:rsidRPr="00A37D18">
              <w:t xml:space="preserve"> </w:t>
            </w:r>
            <w:r w:rsidR="001162F8" w:rsidRPr="00A37D18">
              <w:rPr>
                <w:sz w:val="18"/>
                <w:szCs w:val="18"/>
              </w:rPr>
              <w:t>Ja</w:t>
            </w:r>
          </w:p>
        </w:tc>
        <w:tc>
          <w:tcPr>
            <w:tcW w:w="3420" w:type="dxa"/>
          </w:tcPr>
          <w:p w14:paraId="5367A13C" w14:textId="1FECBB26" w:rsidR="00BB72F8" w:rsidRPr="00A37D18" w:rsidRDefault="00BB72F8" w:rsidP="0024589C">
            <w:pPr>
              <w:pStyle w:val="Ylinenohjeteksti"/>
            </w:pPr>
            <w:r w:rsidRPr="00A37D18">
              <w:t xml:space="preserve">4.3.5 </w:t>
            </w:r>
            <w:r w:rsidR="001162F8" w:rsidRPr="00A37D18">
              <w:t>Föreningsverksamhet</w:t>
            </w:r>
          </w:p>
          <w:p w14:paraId="38258D84" w14:textId="15E1BDE3" w:rsidR="00BB72F8" w:rsidRPr="00A37D18" w:rsidRDefault="00BB72F8" w:rsidP="00BB72F8">
            <w:pPr>
              <w:pStyle w:val="Solunteksti"/>
            </w:pPr>
            <w:r w:rsidRPr="00A37D18">
              <w:rPr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18">
              <w:rPr>
                <w:sz w:val="22"/>
                <w:szCs w:val="22"/>
              </w:rPr>
              <w:instrText xml:space="preserve"> FORMCHECKBOX </w:instrText>
            </w:r>
            <w:r w:rsidR="00A2227F">
              <w:rPr>
                <w:sz w:val="22"/>
                <w:szCs w:val="22"/>
              </w:rPr>
            </w:r>
            <w:r w:rsidR="00A2227F">
              <w:rPr>
                <w:sz w:val="22"/>
                <w:szCs w:val="22"/>
              </w:rPr>
              <w:fldChar w:fldCharType="separate"/>
            </w:r>
            <w:r w:rsidRPr="00A37D18">
              <w:rPr>
                <w:sz w:val="22"/>
                <w:szCs w:val="22"/>
              </w:rPr>
              <w:fldChar w:fldCharType="end"/>
            </w:r>
            <w:r w:rsidRPr="00A37D18">
              <w:t xml:space="preserve"> </w:t>
            </w:r>
            <w:r w:rsidR="001162F8" w:rsidRPr="00A37D18">
              <w:rPr>
                <w:sz w:val="18"/>
                <w:szCs w:val="18"/>
              </w:rPr>
              <w:t>Ja</w:t>
            </w:r>
          </w:p>
        </w:tc>
        <w:tc>
          <w:tcPr>
            <w:tcW w:w="3420" w:type="dxa"/>
          </w:tcPr>
          <w:p w14:paraId="2A1B0FC5" w14:textId="2EC7B540" w:rsidR="00BB72F8" w:rsidRPr="00A37D18" w:rsidRDefault="00BB72F8" w:rsidP="0024589C">
            <w:pPr>
              <w:pStyle w:val="Ylinenohjeteksti"/>
            </w:pPr>
            <w:r w:rsidRPr="00A37D18">
              <w:t xml:space="preserve">4.3.6 </w:t>
            </w:r>
            <w:r w:rsidR="005052CA">
              <w:t>Yrkesinriktad fortbildning</w:t>
            </w:r>
          </w:p>
          <w:p w14:paraId="13B2C764" w14:textId="6225D71A" w:rsidR="00BB72F8" w:rsidRPr="00A37D18" w:rsidRDefault="00BB72F8" w:rsidP="00BB72F8">
            <w:pPr>
              <w:pStyle w:val="Solunteksti"/>
            </w:pPr>
            <w:r w:rsidRPr="00A37D18">
              <w:rPr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D18">
              <w:rPr>
                <w:sz w:val="22"/>
                <w:szCs w:val="22"/>
              </w:rPr>
              <w:instrText xml:space="preserve"> FORMCHECKBOX </w:instrText>
            </w:r>
            <w:r w:rsidR="00A2227F">
              <w:rPr>
                <w:sz w:val="22"/>
                <w:szCs w:val="22"/>
              </w:rPr>
            </w:r>
            <w:r w:rsidR="00A2227F">
              <w:rPr>
                <w:sz w:val="22"/>
                <w:szCs w:val="22"/>
              </w:rPr>
              <w:fldChar w:fldCharType="separate"/>
            </w:r>
            <w:r w:rsidRPr="00A37D18">
              <w:rPr>
                <w:sz w:val="22"/>
                <w:szCs w:val="22"/>
              </w:rPr>
              <w:fldChar w:fldCharType="end"/>
            </w:r>
            <w:r w:rsidRPr="00A37D18">
              <w:t xml:space="preserve"> </w:t>
            </w:r>
            <w:r w:rsidR="001162F8" w:rsidRPr="00A37D18">
              <w:rPr>
                <w:sz w:val="18"/>
                <w:szCs w:val="18"/>
              </w:rPr>
              <w:t>Ja</w:t>
            </w:r>
          </w:p>
        </w:tc>
      </w:tr>
    </w:tbl>
    <w:p w14:paraId="06DD7908" w14:textId="77777777" w:rsidR="00B075D4" w:rsidRPr="00A37D18" w:rsidRDefault="00B075D4"/>
    <w:p w14:paraId="3BE12428" w14:textId="210619D6" w:rsidR="00A37D18" w:rsidRPr="00A37D18" w:rsidRDefault="00A37D18" w:rsidP="00A37D18">
      <w:pPr>
        <w:pStyle w:val="BodyText"/>
        <w:rPr>
          <w:lang w:val="sv-SE"/>
        </w:rPr>
      </w:pPr>
      <w:r w:rsidRPr="00A37D18">
        <w:rPr>
          <w:lang w:val="sv-SE"/>
        </w:rPr>
        <w:t xml:space="preserve">Till ansökan ska </w:t>
      </w:r>
      <w:r w:rsidRPr="00F7448F">
        <w:rPr>
          <w:lang w:val="sv-SE"/>
        </w:rPr>
        <w:t xml:space="preserve">fogas </w:t>
      </w:r>
      <w:hyperlink r:id="rId9" w:history="1">
        <w:r w:rsidR="00F7448F" w:rsidRPr="00F7448F">
          <w:rPr>
            <w:rStyle w:val="Hyperlink"/>
            <w:bCs/>
            <w:color w:val="auto"/>
            <w:u w:val="none"/>
            <w:lang w:val="sv-SE"/>
          </w:rPr>
          <w:t>meritförteckning</w:t>
        </w:r>
      </w:hyperlink>
      <w:r w:rsidR="00F7448F">
        <w:rPr>
          <w:lang w:val="sv-SE"/>
        </w:rPr>
        <w:t>en</w:t>
      </w:r>
      <w:r w:rsidR="00F7448F" w:rsidRPr="00F7448F">
        <w:rPr>
          <w:lang w:val="sv-SE"/>
        </w:rPr>
        <w:t xml:space="preserve"> </w:t>
      </w:r>
      <w:r w:rsidRPr="00F7448F">
        <w:rPr>
          <w:lang w:val="sv-SE"/>
        </w:rPr>
        <w:t xml:space="preserve">eller </w:t>
      </w:r>
      <w:r w:rsidRPr="00A37D18">
        <w:rPr>
          <w:lang w:val="sv-SE"/>
        </w:rPr>
        <w:t>andra dokument som sökanden vill hänvisa till.</w:t>
      </w:r>
    </w:p>
    <w:p w14:paraId="773AFAB8" w14:textId="24D76843" w:rsidR="00BB72F8" w:rsidRPr="00A37D18" w:rsidRDefault="001162F8" w:rsidP="009B7E56">
      <w:pPr>
        <w:pStyle w:val="BodyText2"/>
      </w:pPr>
      <w:r w:rsidRPr="00A37D18">
        <w:t>Bilagor till ansökan</w:t>
      </w:r>
      <w:r w:rsidR="00BB72F8" w:rsidRPr="00A37D18">
        <w:t>:</w:t>
      </w:r>
    </w:p>
    <w:p w14:paraId="07E1D430" w14:textId="014719E7" w:rsidR="00BB72F8" w:rsidRPr="00A37D18" w:rsidRDefault="001162F8" w:rsidP="009B7E56">
      <w:pPr>
        <w:pStyle w:val="BodyText2"/>
      </w:pPr>
      <w:r w:rsidRPr="00A37D18">
        <w:t>totalt</w:t>
      </w:r>
      <w:r w:rsidR="00BB72F8" w:rsidRPr="00A37D18">
        <w:t xml:space="preserve"> </w:t>
      </w:r>
      <w:r w:rsidR="00BB72F8" w:rsidRPr="00A37D18">
        <w:fldChar w:fldCharType="begin">
          <w:ffData>
            <w:name w:val="Teksti40"/>
            <w:enabled/>
            <w:calcOnExit w:val="0"/>
            <w:textInput/>
          </w:ffData>
        </w:fldChar>
      </w:r>
      <w:bookmarkStart w:id="18" w:name="Teksti40"/>
      <w:r w:rsidR="00BB72F8" w:rsidRPr="00A37D18">
        <w:instrText xml:space="preserve"> FORMTEXT </w:instrText>
      </w:r>
      <w:r w:rsidR="00BB72F8" w:rsidRPr="00A37D18">
        <w:fldChar w:fldCharType="separate"/>
      </w:r>
      <w:r w:rsidR="00BB72F8" w:rsidRPr="00A37D18">
        <w:rPr>
          <w:noProof/>
        </w:rPr>
        <w:t> </w:t>
      </w:r>
      <w:r w:rsidR="00BB72F8" w:rsidRPr="00A37D18">
        <w:rPr>
          <w:noProof/>
        </w:rPr>
        <w:t> </w:t>
      </w:r>
      <w:r w:rsidR="00BB72F8" w:rsidRPr="00A37D18">
        <w:rPr>
          <w:noProof/>
        </w:rPr>
        <w:t> </w:t>
      </w:r>
      <w:r w:rsidR="00BB72F8" w:rsidRPr="00A37D18">
        <w:rPr>
          <w:noProof/>
        </w:rPr>
        <w:t> </w:t>
      </w:r>
      <w:r w:rsidR="00BB72F8" w:rsidRPr="00A37D18">
        <w:rPr>
          <w:noProof/>
        </w:rPr>
        <w:t> </w:t>
      </w:r>
      <w:r w:rsidR="00BB72F8" w:rsidRPr="00A37D18">
        <w:fldChar w:fldCharType="end"/>
      </w:r>
      <w:bookmarkEnd w:id="18"/>
      <w:r w:rsidR="00BB72F8" w:rsidRPr="00A37D18">
        <w:t xml:space="preserve"> </w:t>
      </w:r>
      <w:r w:rsidRPr="00A37D18">
        <w:t>st.</w:t>
      </w:r>
    </w:p>
    <w:p w14:paraId="2981B324" w14:textId="3DAA2D5C" w:rsidR="00391BF3" w:rsidRPr="00A37D18" w:rsidRDefault="00391BF3" w:rsidP="00C5579C"/>
    <w:p w14:paraId="1CEF91E6" w14:textId="0082E9F0" w:rsidR="00BB72F8" w:rsidRPr="00A37D18" w:rsidRDefault="001162F8" w:rsidP="00F7448F">
      <w:pPr>
        <w:pStyle w:val="BodyText"/>
        <w:spacing w:after="0"/>
      </w:pPr>
      <w:r w:rsidRPr="00A37D18">
        <w:t xml:space="preserve">Ansökan med bilagor lämnas till registratorskontoret vid Säkerhets- och utvecklingscentret för läkemedelsområdet </w:t>
      </w:r>
      <w:proofErr w:type="spellStart"/>
      <w:r w:rsidRPr="00A37D18">
        <w:t>Fimea</w:t>
      </w:r>
      <w:proofErr w:type="spellEnd"/>
      <w:r w:rsidRPr="00A37D18">
        <w:t xml:space="preserve"> senast vid utgången av ansökningstiden</w:t>
      </w:r>
      <w:r w:rsidR="00BB72F8" w:rsidRPr="00A37D18">
        <w:t>.</w:t>
      </w:r>
    </w:p>
    <w:p w14:paraId="2DBCEBF6" w14:textId="3286F7EE" w:rsidR="00BB72F8" w:rsidRPr="00A37D18" w:rsidRDefault="006E2ECF" w:rsidP="009B7E56">
      <w:pPr>
        <w:pStyle w:val="BodyText"/>
      </w:pPr>
      <w:r w:rsidRPr="00A37D18">
        <w:t xml:space="preserve">(Postadress PB 55, 00034 FIMEA, epost adress: </w:t>
      </w:r>
      <w:hyperlink r:id="rId10" w:history="1">
        <w:r w:rsidRPr="00A37D18">
          <w:rPr>
            <w:rStyle w:val="Hyperlink"/>
          </w:rPr>
          <w:t>registratur@fimea.fi</w:t>
        </w:r>
      </w:hyperlink>
      <w:r w:rsidRPr="00A37D18">
        <w:t>,</w:t>
      </w:r>
      <w:r w:rsidR="00D154F5">
        <w:t xml:space="preserve"> </w:t>
      </w:r>
      <w:r w:rsidR="00D14253" w:rsidRPr="00D154F5">
        <w:t xml:space="preserve">säker </w:t>
      </w:r>
      <w:r w:rsidR="00D154F5">
        <w:t>p</w:t>
      </w:r>
      <w:r w:rsidR="00D14253" w:rsidRPr="00D154F5">
        <w:t>ost</w:t>
      </w:r>
      <w:r w:rsidR="00D154F5">
        <w:t xml:space="preserve"> </w:t>
      </w:r>
      <w:hyperlink r:id="rId11" w:history="1">
        <w:r w:rsidR="00D154F5" w:rsidRPr="005F3382">
          <w:rPr>
            <w:rStyle w:val="Hyperlink"/>
          </w:rPr>
          <w:t>https://securemail.fimea.fi/</w:t>
        </w:r>
      </w:hyperlink>
      <w:r w:rsidR="00BB72F8" w:rsidRPr="00A37D18">
        <w:t>,</w:t>
      </w:r>
      <w:r w:rsidRPr="00A37D18">
        <w:t xml:space="preserve"> besöksadress </w:t>
      </w:r>
      <w:r w:rsidR="00D154F5" w:rsidRPr="00D154F5">
        <w:t xml:space="preserve">Mannerheimvägen </w:t>
      </w:r>
      <w:r w:rsidR="00BB72F8" w:rsidRPr="00A37D18">
        <w:t>1</w:t>
      </w:r>
      <w:r w:rsidR="00FA781B" w:rsidRPr="00A37D18">
        <w:t>66</w:t>
      </w:r>
      <w:r w:rsidR="00BB72F8" w:rsidRPr="00A37D18">
        <w:t>, Helsin</w:t>
      </w:r>
      <w:r w:rsidRPr="00A37D18">
        <w:t>gfors</w:t>
      </w:r>
      <w:r w:rsidR="00BB72F8" w:rsidRPr="00A37D18">
        <w:t>).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A14661" w:rsidRPr="00A37D18" w14:paraId="2E9CAC13" w14:textId="77777777" w:rsidTr="00533134">
        <w:trPr>
          <w:trHeight w:hRule="exact" w:val="482"/>
        </w:trPr>
        <w:tc>
          <w:tcPr>
            <w:tcW w:w="10260" w:type="dxa"/>
          </w:tcPr>
          <w:p w14:paraId="21BEC51D" w14:textId="2A37AAB0" w:rsidR="00A14661" w:rsidRPr="00A37D18" w:rsidRDefault="006E2ECF" w:rsidP="00A14661">
            <w:pPr>
              <w:pStyle w:val="Solunteksti"/>
            </w:pPr>
            <w:r w:rsidRPr="00A37D18">
              <w:t>Jag ansöker om det lediga apotekstillstånd som avses i punkt 1. Uppgifterna i ansökan överensstämmer med de uppgifter som anges i bilagorna. Jag försäkrar att uppgifterna ovan är riktiga, vilket intygas med min underskrift.</w:t>
            </w:r>
          </w:p>
        </w:tc>
      </w:tr>
      <w:tr w:rsidR="00A14661" w:rsidRPr="00A37D18" w14:paraId="6D0BC131" w14:textId="77777777" w:rsidTr="00533134">
        <w:trPr>
          <w:trHeight w:hRule="exact" w:val="482"/>
        </w:trPr>
        <w:tc>
          <w:tcPr>
            <w:tcW w:w="10260" w:type="dxa"/>
          </w:tcPr>
          <w:p w14:paraId="60032492" w14:textId="461DB378" w:rsidR="00A14661" w:rsidRPr="00A37D18" w:rsidRDefault="006E2ECF" w:rsidP="006E2ECF">
            <w:pPr>
              <w:pStyle w:val="Ylinenohjeteksti"/>
            </w:pPr>
            <w:r w:rsidRPr="00A37D18">
              <w:t>Tid och plats</w:t>
            </w:r>
          </w:p>
          <w:p w14:paraId="128AAC96" w14:textId="0CA4BDB2" w:rsidR="00A14661" w:rsidRPr="00A37D18" w:rsidRDefault="00A14661" w:rsidP="00A14661">
            <w:pPr>
              <w:pStyle w:val="Solunteksti"/>
            </w:pPr>
            <w:r w:rsidRPr="00A37D18"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19" w:name="Teksti41"/>
            <w:r w:rsidRPr="00A37D18">
              <w:instrText xml:space="preserve"> FORMTEXT </w:instrText>
            </w:r>
            <w:r w:rsidRPr="00A37D18">
              <w:fldChar w:fldCharType="separate"/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rPr>
                <w:noProof/>
              </w:rPr>
              <w:t> </w:t>
            </w:r>
            <w:r w:rsidRPr="00A37D18">
              <w:fldChar w:fldCharType="end"/>
            </w:r>
            <w:bookmarkEnd w:id="19"/>
          </w:p>
        </w:tc>
      </w:tr>
      <w:tr w:rsidR="00A14661" w:rsidRPr="00A37D18" w14:paraId="0A1399CF" w14:textId="77777777" w:rsidTr="005D037F">
        <w:trPr>
          <w:trHeight w:hRule="exact" w:val="851"/>
        </w:trPr>
        <w:tc>
          <w:tcPr>
            <w:tcW w:w="10260" w:type="dxa"/>
          </w:tcPr>
          <w:p w14:paraId="5F1A2BEA" w14:textId="0084E03A" w:rsidR="00A14661" w:rsidRPr="00A37D18" w:rsidRDefault="006E2ECF" w:rsidP="006E2ECF">
            <w:pPr>
              <w:pStyle w:val="Ylinenohjeteksti"/>
            </w:pPr>
            <w:r w:rsidRPr="00A37D18">
              <w:t>Underskrift</w:t>
            </w:r>
          </w:p>
        </w:tc>
      </w:tr>
    </w:tbl>
    <w:p w14:paraId="449B05DA" w14:textId="77777777" w:rsidR="00BB72F8" w:rsidRPr="000208AC" w:rsidRDefault="00BB72F8" w:rsidP="00C5579C">
      <w:pPr>
        <w:rPr>
          <w:sz w:val="2"/>
          <w:szCs w:val="2"/>
        </w:rPr>
      </w:pPr>
    </w:p>
    <w:sectPr w:rsidR="00BB72F8" w:rsidRPr="000208AC" w:rsidSect="002C5708">
      <w:headerReference w:type="default" r:id="rId12"/>
      <w:footerReference w:type="first" r:id="rId13"/>
      <w:pgSz w:w="11906" w:h="16838" w:code="9"/>
      <w:pgMar w:top="567" w:right="567" w:bottom="340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5C0CF" w14:textId="77777777" w:rsidR="00D775EF" w:rsidRDefault="00D775EF" w:rsidP="002C5708">
      <w:r>
        <w:separator/>
      </w:r>
    </w:p>
  </w:endnote>
  <w:endnote w:type="continuationSeparator" w:id="0">
    <w:p w14:paraId="7758CCDB" w14:textId="77777777" w:rsidR="00D775EF" w:rsidRDefault="00D775EF" w:rsidP="002C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61"/>
    </w:tblGrid>
    <w:tr w:rsidR="00D775EF" w:rsidRPr="00533134" w14:paraId="7120E6D7" w14:textId="77777777" w:rsidTr="00E92865">
      <w:trPr>
        <w:trHeight w:val="255"/>
      </w:trPr>
      <w:tc>
        <w:tcPr>
          <w:tcW w:w="10261" w:type="dxa"/>
        </w:tcPr>
        <w:p w14:paraId="47F585E6" w14:textId="77777777" w:rsidR="00D775EF" w:rsidRDefault="00D775EF" w:rsidP="0097738C">
          <w:pPr>
            <w:pStyle w:val="Footer"/>
            <w:rPr>
              <w:sz w:val="16"/>
              <w:szCs w:val="16"/>
            </w:rPr>
          </w:pPr>
          <w:bookmarkStart w:id="20" w:name="OLE_LINK1"/>
          <w:bookmarkStart w:id="21" w:name="OLE_LINK2"/>
          <w:r w:rsidRPr="00533134">
            <w:rPr>
              <w:sz w:val="16"/>
              <w:szCs w:val="16"/>
            </w:rPr>
            <w:t xml:space="preserve">Lääkealan turvallisuus- ja kehittämiskeskus | Säkerhets- och utvecklingscentret för läkemedelsområdet | Finnish Medicines Agency </w:t>
          </w:r>
        </w:p>
        <w:p w14:paraId="0C53423D" w14:textId="7CC2604E" w:rsidR="00D775EF" w:rsidRPr="00533134" w:rsidRDefault="00D775EF" w:rsidP="0097738C">
          <w:pPr>
            <w:pStyle w:val="Footer"/>
            <w:rPr>
              <w:sz w:val="16"/>
              <w:szCs w:val="16"/>
            </w:rPr>
          </w:pPr>
          <w:r w:rsidRPr="00533134">
            <w:rPr>
              <w:sz w:val="16"/>
              <w:szCs w:val="16"/>
            </w:rPr>
            <w:t>PB 55, 00034 FIMEA | Tfn. 029 522 3341 | registratur@fimea.fi | www.fimea.fi | FO-nummer 0921536-6</w:t>
          </w:r>
        </w:p>
      </w:tc>
    </w:tr>
    <w:bookmarkEnd w:id="20"/>
    <w:bookmarkEnd w:id="21"/>
  </w:tbl>
  <w:p w14:paraId="1644A74A" w14:textId="77777777" w:rsidR="00D775EF" w:rsidRPr="00B30D12" w:rsidRDefault="00D775EF" w:rsidP="00B02938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DE00F" w14:textId="77777777" w:rsidR="00D775EF" w:rsidRDefault="00D775EF" w:rsidP="002C5708">
      <w:r>
        <w:separator/>
      </w:r>
    </w:p>
  </w:footnote>
  <w:footnote w:type="continuationSeparator" w:id="0">
    <w:p w14:paraId="5DDA106B" w14:textId="77777777" w:rsidR="00D775EF" w:rsidRDefault="00D775EF" w:rsidP="002C5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33" w:type="dxa"/>
      <w:tblInd w:w="2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93"/>
      <w:gridCol w:w="1293"/>
      <w:gridCol w:w="1293"/>
      <w:gridCol w:w="1293"/>
      <w:gridCol w:w="2586"/>
      <w:gridCol w:w="1293"/>
      <w:gridCol w:w="1182"/>
    </w:tblGrid>
    <w:tr w:rsidR="00D775EF" w:rsidRPr="00C60791" w14:paraId="723FD2B2" w14:textId="77777777" w:rsidTr="00B13A8B">
      <w:trPr>
        <w:trHeight w:hRule="exact" w:val="238"/>
      </w:trPr>
      <w:tc>
        <w:tcPr>
          <w:tcW w:w="1293" w:type="dxa"/>
          <w:shd w:val="clear" w:color="auto" w:fill="auto"/>
        </w:tcPr>
        <w:p w14:paraId="4073B4CA" w14:textId="1002A135" w:rsidR="00D775EF" w:rsidRPr="00C60791" w:rsidRDefault="00D775EF" w:rsidP="002C5708">
          <w:pPr>
            <w:pStyle w:val="Ylinenohjeteksti"/>
          </w:pPr>
        </w:p>
      </w:tc>
      <w:tc>
        <w:tcPr>
          <w:tcW w:w="1293" w:type="dxa"/>
          <w:shd w:val="clear" w:color="auto" w:fill="auto"/>
        </w:tcPr>
        <w:p w14:paraId="31EB8326" w14:textId="77777777" w:rsidR="00D775EF" w:rsidRPr="00C60791" w:rsidRDefault="00D775EF" w:rsidP="002C5708">
          <w:pPr>
            <w:pStyle w:val="Ylinenohjeteksti"/>
          </w:pPr>
        </w:p>
      </w:tc>
      <w:tc>
        <w:tcPr>
          <w:tcW w:w="1293" w:type="dxa"/>
          <w:shd w:val="clear" w:color="auto" w:fill="auto"/>
        </w:tcPr>
        <w:p w14:paraId="33131382" w14:textId="77777777" w:rsidR="00D775EF" w:rsidRPr="00C60791" w:rsidRDefault="00D775EF" w:rsidP="002C5708">
          <w:pPr>
            <w:pStyle w:val="Ylinenohjeteksti"/>
          </w:pPr>
        </w:p>
      </w:tc>
      <w:tc>
        <w:tcPr>
          <w:tcW w:w="1293" w:type="dxa"/>
          <w:shd w:val="clear" w:color="auto" w:fill="auto"/>
        </w:tcPr>
        <w:p w14:paraId="7DE03FBC" w14:textId="77777777" w:rsidR="00D775EF" w:rsidRPr="00C60791" w:rsidRDefault="00D775EF" w:rsidP="002C5708">
          <w:pPr>
            <w:pStyle w:val="Ylinenohjeteksti"/>
          </w:pPr>
        </w:p>
      </w:tc>
      <w:tc>
        <w:tcPr>
          <w:tcW w:w="2586" w:type="dxa"/>
          <w:shd w:val="clear" w:color="auto" w:fill="auto"/>
        </w:tcPr>
        <w:p w14:paraId="1EFA0383" w14:textId="224D075C" w:rsidR="00D775EF" w:rsidRPr="00C60791" w:rsidRDefault="00D775EF" w:rsidP="002C5708">
          <w:pPr>
            <w:pStyle w:val="Solunteksti"/>
            <w:rPr>
              <w:b/>
            </w:rPr>
          </w:pPr>
        </w:p>
      </w:tc>
      <w:tc>
        <w:tcPr>
          <w:tcW w:w="1293" w:type="dxa"/>
          <w:shd w:val="clear" w:color="auto" w:fill="auto"/>
        </w:tcPr>
        <w:p w14:paraId="786587F0" w14:textId="4FEF16DD" w:rsidR="00D775EF" w:rsidRPr="00C60791" w:rsidRDefault="00D775EF" w:rsidP="002C5708">
          <w:pPr>
            <w:pStyle w:val="Solunteksti"/>
          </w:pPr>
        </w:p>
      </w:tc>
      <w:tc>
        <w:tcPr>
          <w:tcW w:w="1182" w:type="dxa"/>
          <w:shd w:val="clear" w:color="auto" w:fill="auto"/>
        </w:tcPr>
        <w:p w14:paraId="6A1CE9BC" w14:textId="77777777" w:rsidR="00D775EF" w:rsidRPr="00C60791" w:rsidRDefault="00D775EF" w:rsidP="00B13A8B">
          <w:pPr>
            <w:pStyle w:val="Solunteksti"/>
            <w:jc w:val="right"/>
          </w:pPr>
          <w:r w:rsidRPr="00C60791">
            <w:fldChar w:fldCharType="begin"/>
          </w:r>
          <w:r w:rsidRPr="00C60791">
            <w:instrText xml:space="preserve"> PAGE   \* MERGEFORMAT </w:instrText>
          </w:r>
          <w:r w:rsidRPr="00C60791">
            <w:fldChar w:fldCharType="separate"/>
          </w:r>
          <w:r>
            <w:rPr>
              <w:noProof/>
            </w:rPr>
            <w:t>2</w:t>
          </w:r>
          <w:r w:rsidRPr="00C60791">
            <w:fldChar w:fldCharType="end"/>
          </w:r>
          <w:r w:rsidRPr="00C60791">
            <w:t xml:space="preserve"> (</w:t>
          </w:r>
          <w:r w:rsidR="00A2227F">
            <w:fldChar w:fldCharType="begin"/>
          </w:r>
          <w:r w:rsidR="00A2227F">
            <w:instrText xml:space="preserve"> NUMPAGES   \* MERGEFORMAT </w:instrText>
          </w:r>
          <w:r w:rsidR="00A2227F">
            <w:fldChar w:fldCharType="separate"/>
          </w:r>
          <w:r>
            <w:rPr>
              <w:noProof/>
            </w:rPr>
            <w:t>2</w:t>
          </w:r>
          <w:r w:rsidR="00A2227F">
            <w:rPr>
              <w:noProof/>
            </w:rPr>
            <w:fldChar w:fldCharType="end"/>
          </w:r>
          <w:r w:rsidRPr="00C60791">
            <w:t>)</w:t>
          </w:r>
        </w:p>
      </w:tc>
    </w:tr>
  </w:tbl>
  <w:p w14:paraId="0DAC2F35" w14:textId="6C604410" w:rsidR="00D775EF" w:rsidRDefault="00D775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76B52"/>
    <w:multiLevelType w:val="multilevel"/>
    <w:tmpl w:val="E3BE730E"/>
    <w:lvl w:ilvl="0">
      <w:start w:val="1"/>
      <w:numFmt w:val="bullet"/>
      <w:pStyle w:val="ListBullet"/>
      <w:lvlText w:val="–"/>
      <w:lvlJc w:val="left"/>
      <w:pPr>
        <w:ind w:left="2965" w:hanging="357"/>
      </w:pPr>
      <w:rPr>
        <w:rFonts w:ascii="Arial" w:hAnsi="Arial" w:hint="default"/>
      </w:rPr>
    </w:lvl>
    <w:lvl w:ilvl="1">
      <w:start w:val="1"/>
      <w:numFmt w:val="bullet"/>
      <w:pStyle w:val="ListBullet2"/>
      <w:lvlText w:val="•"/>
      <w:lvlJc w:val="left"/>
      <w:pPr>
        <w:ind w:left="3322" w:hanging="35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3679" w:hanging="35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4036" w:hanging="35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393" w:hanging="35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4750" w:hanging="35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5107" w:hanging="35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464" w:hanging="35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5821" w:hanging="357"/>
      </w:pPr>
      <w:rPr>
        <w:rFonts w:ascii="Arial" w:hAnsi="Arial" w:hint="default"/>
      </w:rPr>
    </w:lvl>
  </w:abstractNum>
  <w:abstractNum w:abstractNumId="1" w15:restartNumberingAfterBreak="0">
    <w:nsid w:val="1797259E"/>
    <w:multiLevelType w:val="multilevel"/>
    <w:tmpl w:val="E0BC198C"/>
    <w:lvl w:ilvl="0">
      <w:start w:val="1"/>
      <w:numFmt w:val="decimal"/>
      <w:pStyle w:val="ListNumber"/>
      <w:lvlText w:val="%1"/>
      <w:lvlJc w:val="left"/>
      <w:pPr>
        <w:tabs>
          <w:tab w:val="num" w:pos="2608"/>
        </w:tabs>
        <w:ind w:left="2965" w:hanging="35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2965"/>
        </w:tabs>
        <w:ind w:left="3322" w:hanging="35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3322"/>
        </w:tabs>
        <w:ind w:left="3679" w:hanging="35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3679"/>
        </w:tabs>
        <w:ind w:left="4036" w:hanging="35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4036"/>
        </w:tabs>
        <w:ind w:left="4393" w:hanging="35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93"/>
        </w:tabs>
        <w:ind w:left="4750" w:hanging="35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4750"/>
        </w:tabs>
        <w:ind w:left="5107" w:hanging="35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107"/>
        </w:tabs>
        <w:ind w:left="5464" w:hanging="35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5464"/>
        </w:tabs>
        <w:ind w:left="5821" w:hanging="357"/>
      </w:pPr>
      <w:rPr>
        <w:rFonts w:ascii="Arial" w:hAnsi="Arial" w:hint="default"/>
      </w:rPr>
    </w:lvl>
  </w:abstractNum>
  <w:abstractNum w:abstractNumId="2" w15:restartNumberingAfterBreak="0">
    <w:nsid w:val="31821449"/>
    <w:multiLevelType w:val="hybridMultilevel"/>
    <w:tmpl w:val="2376C8DA"/>
    <w:lvl w:ilvl="0" w:tplc="53544D48">
      <w:start w:val="3"/>
      <w:numFmt w:val="bullet"/>
      <w:lvlText w:val="-"/>
      <w:lvlJc w:val="left"/>
      <w:pPr>
        <w:ind w:left="388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" w15:restartNumberingAfterBreak="0">
    <w:nsid w:val="44A23116"/>
    <w:multiLevelType w:val="hybridMultilevel"/>
    <w:tmpl w:val="A7DAE0D4"/>
    <w:lvl w:ilvl="0" w:tplc="C58E4DE8">
      <w:numFmt w:val="bullet"/>
      <w:lvlText w:val="–"/>
      <w:lvlJc w:val="left"/>
      <w:pPr>
        <w:ind w:left="225" w:hanging="118"/>
      </w:pPr>
      <w:rPr>
        <w:rFonts w:ascii="Arial" w:eastAsia="Arial" w:hAnsi="Arial" w:cs="Arial" w:hint="default"/>
        <w:w w:val="100"/>
        <w:sz w:val="14"/>
        <w:szCs w:val="14"/>
        <w:lang w:val="fi-FI" w:eastAsia="en-US" w:bidi="ar-SA"/>
      </w:rPr>
    </w:lvl>
    <w:lvl w:ilvl="1" w:tplc="51CC93F0">
      <w:numFmt w:val="bullet"/>
      <w:lvlText w:val="•"/>
      <w:lvlJc w:val="left"/>
      <w:pPr>
        <w:ind w:left="704" w:hanging="118"/>
      </w:pPr>
      <w:rPr>
        <w:rFonts w:hint="default"/>
        <w:lang w:val="fi-FI" w:eastAsia="en-US" w:bidi="ar-SA"/>
      </w:rPr>
    </w:lvl>
    <w:lvl w:ilvl="2" w:tplc="DD6E6FFE">
      <w:numFmt w:val="bullet"/>
      <w:lvlText w:val="•"/>
      <w:lvlJc w:val="left"/>
      <w:pPr>
        <w:ind w:left="1189" w:hanging="118"/>
      </w:pPr>
      <w:rPr>
        <w:rFonts w:hint="default"/>
        <w:lang w:val="fi-FI" w:eastAsia="en-US" w:bidi="ar-SA"/>
      </w:rPr>
    </w:lvl>
    <w:lvl w:ilvl="3" w:tplc="ECEE23B4">
      <w:numFmt w:val="bullet"/>
      <w:lvlText w:val="•"/>
      <w:lvlJc w:val="left"/>
      <w:pPr>
        <w:ind w:left="1673" w:hanging="118"/>
      </w:pPr>
      <w:rPr>
        <w:rFonts w:hint="default"/>
        <w:lang w:val="fi-FI" w:eastAsia="en-US" w:bidi="ar-SA"/>
      </w:rPr>
    </w:lvl>
    <w:lvl w:ilvl="4" w:tplc="10E8F210">
      <w:numFmt w:val="bullet"/>
      <w:lvlText w:val="•"/>
      <w:lvlJc w:val="left"/>
      <w:pPr>
        <w:ind w:left="2158" w:hanging="118"/>
      </w:pPr>
      <w:rPr>
        <w:rFonts w:hint="default"/>
        <w:lang w:val="fi-FI" w:eastAsia="en-US" w:bidi="ar-SA"/>
      </w:rPr>
    </w:lvl>
    <w:lvl w:ilvl="5" w:tplc="E8FE0F2A">
      <w:numFmt w:val="bullet"/>
      <w:lvlText w:val="•"/>
      <w:lvlJc w:val="left"/>
      <w:pPr>
        <w:ind w:left="2643" w:hanging="118"/>
      </w:pPr>
      <w:rPr>
        <w:rFonts w:hint="default"/>
        <w:lang w:val="fi-FI" w:eastAsia="en-US" w:bidi="ar-SA"/>
      </w:rPr>
    </w:lvl>
    <w:lvl w:ilvl="6" w:tplc="128A79DA">
      <w:numFmt w:val="bullet"/>
      <w:lvlText w:val="•"/>
      <w:lvlJc w:val="left"/>
      <w:pPr>
        <w:ind w:left="3127" w:hanging="118"/>
      </w:pPr>
      <w:rPr>
        <w:rFonts w:hint="default"/>
        <w:lang w:val="fi-FI" w:eastAsia="en-US" w:bidi="ar-SA"/>
      </w:rPr>
    </w:lvl>
    <w:lvl w:ilvl="7" w:tplc="02EA2208">
      <w:numFmt w:val="bullet"/>
      <w:lvlText w:val="•"/>
      <w:lvlJc w:val="left"/>
      <w:pPr>
        <w:ind w:left="3612" w:hanging="118"/>
      </w:pPr>
      <w:rPr>
        <w:rFonts w:hint="default"/>
        <w:lang w:val="fi-FI" w:eastAsia="en-US" w:bidi="ar-SA"/>
      </w:rPr>
    </w:lvl>
    <w:lvl w:ilvl="8" w:tplc="D3585BC8">
      <w:numFmt w:val="bullet"/>
      <w:lvlText w:val="•"/>
      <w:lvlJc w:val="left"/>
      <w:pPr>
        <w:ind w:left="4096" w:hanging="118"/>
      </w:pPr>
      <w:rPr>
        <w:rFonts w:hint="default"/>
        <w:lang w:val="fi-FI" w:eastAsia="en-US" w:bidi="ar-SA"/>
      </w:rPr>
    </w:lvl>
  </w:abstractNum>
  <w:abstractNum w:abstractNumId="4" w15:restartNumberingAfterBreak="0">
    <w:nsid w:val="589A62B7"/>
    <w:multiLevelType w:val="multilevel"/>
    <w:tmpl w:val="1AA81EC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%2.%3"/>
      <w:lvlJc w:val="left"/>
      <w:pPr>
        <w:tabs>
          <w:tab w:val="num" w:pos="357"/>
        </w:tabs>
        <w:ind w:left="0" w:firstLine="0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0"/>
      <w:lvlText w:val="%1%2.%3.%4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83A4270"/>
    <w:multiLevelType w:val="multilevel"/>
    <w:tmpl w:val="E3BE730E"/>
    <w:lvl w:ilvl="0">
      <w:start w:val="1"/>
      <w:numFmt w:val="bullet"/>
      <w:lvlText w:val="–"/>
      <w:lvlJc w:val="left"/>
      <w:pPr>
        <w:ind w:left="2965" w:hanging="35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3322" w:hanging="35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3679" w:hanging="35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4036" w:hanging="35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393" w:hanging="35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4750" w:hanging="35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5107" w:hanging="35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464" w:hanging="35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5821" w:hanging="357"/>
      </w:pPr>
      <w:rPr>
        <w:rFonts w:ascii="Arial" w:hAnsi="Arial" w:hint="default"/>
      </w:rPr>
    </w:lvl>
  </w:abstractNum>
  <w:abstractNum w:abstractNumId="6" w15:restartNumberingAfterBreak="0">
    <w:nsid w:val="699008AC"/>
    <w:multiLevelType w:val="multilevel"/>
    <w:tmpl w:val="C77A1A8C"/>
    <w:lvl w:ilvl="0">
      <w:start w:val="1"/>
      <w:numFmt w:val="none"/>
      <w:pStyle w:val="Heading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7" w15:restartNumberingAfterBreak="0">
    <w:nsid w:val="6AA80368"/>
    <w:multiLevelType w:val="multilevel"/>
    <w:tmpl w:val="6F4E8A28"/>
    <w:lvl w:ilvl="0">
      <w:start w:val="1"/>
      <w:numFmt w:val="decimal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8" w15:restartNumberingAfterBreak="0">
    <w:nsid w:val="77CE67DC"/>
    <w:multiLevelType w:val="multilevel"/>
    <w:tmpl w:val="9DA67D8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567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/vaR3LOyB85SekLHDQ92QcgXFOyen1/QT9QOjit0FFlxJzZMTZOvs3By9JThWnP3QSRn9YtXIIK07SRYRx64A==" w:salt="fc+DgIm91i90EN/tbQvW6w==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03"/>
    <w:rsid w:val="000208AC"/>
    <w:rsid w:val="0002278E"/>
    <w:rsid w:val="00036303"/>
    <w:rsid w:val="00037AEA"/>
    <w:rsid w:val="00063707"/>
    <w:rsid w:val="00077088"/>
    <w:rsid w:val="00082077"/>
    <w:rsid w:val="00090E60"/>
    <w:rsid w:val="000A158F"/>
    <w:rsid w:val="000D1BC7"/>
    <w:rsid w:val="000E2B0B"/>
    <w:rsid w:val="00102FE8"/>
    <w:rsid w:val="00113408"/>
    <w:rsid w:val="001162F8"/>
    <w:rsid w:val="0019016A"/>
    <w:rsid w:val="001D384A"/>
    <w:rsid w:val="001F21AA"/>
    <w:rsid w:val="00204D6F"/>
    <w:rsid w:val="0024589C"/>
    <w:rsid w:val="00262AF2"/>
    <w:rsid w:val="002C5708"/>
    <w:rsid w:val="002D0E0E"/>
    <w:rsid w:val="00302546"/>
    <w:rsid w:val="00327475"/>
    <w:rsid w:val="00337BDA"/>
    <w:rsid w:val="0036608C"/>
    <w:rsid w:val="00372087"/>
    <w:rsid w:val="00391BF3"/>
    <w:rsid w:val="003962EB"/>
    <w:rsid w:val="00396805"/>
    <w:rsid w:val="00403629"/>
    <w:rsid w:val="004828AD"/>
    <w:rsid w:val="00491139"/>
    <w:rsid w:val="00494513"/>
    <w:rsid w:val="004B20CE"/>
    <w:rsid w:val="004C126E"/>
    <w:rsid w:val="004D59B3"/>
    <w:rsid w:val="005052CA"/>
    <w:rsid w:val="00505AC5"/>
    <w:rsid w:val="00533134"/>
    <w:rsid w:val="00542942"/>
    <w:rsid w:val="0055234C"/>
    <w:rsid w:val="00555B43"/>
    <w:rsid w:val="00556250"/>
    <w:rsid w:val="0058776B"/>
    <w:rsid w:val="005C575A"/>
    <w:rsid w:val="005D037F"/>
    <w:rsid w:val="006709AF"/>
    <w:rsid w:val="006B00C8"/>
    <w:rsid w:val="006D5ECF"/>
    <w:rsid w:val="006E2ECF"/>
    <w:rsid w:val="006F3DF1"/>
    <w:rsid w:val="00710AFE"/>
    <w:rsid w:val="00784F92"/>
    <w:rsid w:val="00786705"/>
    <w:rsid w:val="007C5075"/>
    <w:rsid w:val="007D28D0"/>
    <w:rsid w:val="007E0933"/>
    <w:rsid w:val="007E169B"/>
    <w:rsid w:val="00826F79"/>
    <w:rsid w:val="008449DA"/>
    <w:rsid w:val="008459C4"/>
    <w:rsid w:val="00852497"/>
    <w:rsid w:val="0087029B"/>
    <w:rsid w:val="008756A4"/>
    <w:rsid w:val="008B2F77"/>
    <w:rsid w:val="008C5DF3"/>
    <w:rsid w:val="008F07A9"/>
    <w:rsid w:val="009176EA"/>
    <w:rsid w:val="00925526"/>
    <w:rsid w:val="00963CB1"/>
    <w:rsid w:val="00966E26"/>
    <w:rsid w:val="0097738C"/>
    <w:rsid w:val="009B7E56"/>
    <w:rsid w:val="009C5E33"/>
    <w:rsid w:val="009F205D"/>
    <w:rsid w:val="009F48FD"/>
    <w:rsid w:val="00A02E2D"/>
    <w:rsid w:val="00A14661"/>
    <w:rsid w:val="00A15FF5"/>
    <w:rsid w:val="00A2227F"/>
    <w:rsid w:val="00A37D18"/>
    <w:rsid w:val="00A46CC2"/>
    <w:rsid w:val="00A619D5"/>
    <w:rsid w:val="00A77100"/>
    <w:rsid w:val="00A877DF"/>
    <w:rsid w:val="00AA721A"/>
    <w:rsid w:val="00AF5C39"/>
    <w:rsid w:val="00B02938"/>
    <w:rsid w:val="00B075D4"/>
    <w:rsid w:val="00B114A1"/>
    <w:rsid w:val="00B13A8B"/>
    <w:rsid w:val="00B17902"/>
    <w:rsid w:val="00B30D12"/>
    <w:rsid w:val="00B3177F"/>
    <w:rsid w:val="00B32AF6"/>
    <w:rsid w:val="00B433E7"/>
    <w:rsid w:val="00B52907"/>
    <w:rsid w:val="00B75975"/>
    <w:rsid w:val="00BB72F8"/>
    <w:rsid w:val="00C25BCE"/>
    <w:rsid w:val="00C5579C"/>
    <w:rsid w:val="00C634EB"/>
    <w:rsid w:val="00C84D87"/>
    <w:rsid w:val="00C86EFC"/>
    <w:rsid w:val="00CB5147"/>
    <w:rsid w:val="00CC29A8"/>
    <w:rsid w:val="00CE297E"/>
    <w:rsid w:val="00D14253"/>
    <w:rsid w:val="00D1438A"/>
    <w:rsid w:val="00D154F5"/>
    <w:rsid w:val="00D361F1"/>
    <w:rsid w:val="00D775EF"/>
    <w:rsid w:val="00DA3D80"/>
    <w:rsid w:val="00DE4FC1"/>
    <w:rsid w:val="00E335AD"/>
    <w:rsid w:val="00E373F7"/>
    <w:rsid w:val="00E92865"/>
    <w:rsid w:val="00E93918"/>
    <w:rsid w:val="00E95BD0"/>
    <w:rsid w:val="00F02FD3"/>
    <w:rsid w:val="00F236AB"/>
    <w:rsid w:val="00F6582D"/>
    <w:rsid w:val="00F7448F"/>
    <w:rsid w:val="00F94180"/>
    <w:rsid w:val="00FA781B"/>
    <w:rsid w:val="00FD40F1"/>
    <w:rsid w:val="00FD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DB11A0"/>
  <w15:docId w15:val="{BD701559-5185-4725-A637-A7DA1E5A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BCE"/>
    <w:rPr>
      <w:rFonts w:ascii="Arial" w:eastAsia="Calibri" w:hAnsi="Arial" w:cs="Calibri"/>
      <w:lang w:val="sv-FI" w:eastAsia="fi-FI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8459C4"/>
    <w:pPr>
      <w:keepNext/>
      <w:keepLines/>
      <w:numPr>
        <w:numId w:val="9"/>
      </w:numPr>
      <w:spacing w:after="220"/>
      <w:outlineLvl w:val="0"/>
    </w:pPr>
    <w:rPr>
      <w:rFonts w:asciiTheme="majorHAnsi" w:eastAsiaTheme="majorEastAsia" w:hAnsiTheme="majorHAnsi" w:cstheme="majorHAnsi"/>
      <w:b/>
      <w:bCs/>
      <w:caps/>
      <w:sz w:val="22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826F79"/>
    <w:pPr>
      <w:keepNext/>
      <w:keepLines/>
      <w:numPr>
        <w:ilvl w:val="1"/>
        <w:numId w:val="9"/>
      </w:numPr>
      <w:spacing w:before="160" w:after="160"/>
      <w:ind w:left="567" w:hanging="567"/>
      <w:outlineLvl w:val="1"/>
    </w:pPr>
    <w:rPr>
      <w:rFonts w:asciiTheme="majorHAnsi" w:eastAsiaTheme="majorEastAsia" w:hAnsiTheme="majorHAnsi" w:cstheme="majorHAnsi"/>
      <w:b/>
      <w:bCs/>
      <w:caps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B00C8"/>
    <w:pPr>
      <w:keepNext/>
      <w:keepLines/>
      <w:numPr>
        <w:ilvl w:val="2"/>
        <w:numId w:val="9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Heading4">
    <w:name w:val="heading 4"/>
    <w:basedOn w:val="Normal"/>
    <w:next w:val="BodyText"/>
    <w:link w:val="Heading4Char"/>
    <w:uiPriority w:val="9"/>
    <w:rsid w:val="0097738C"/>
    <w:pPr>
      <w:keepNext/>
      <w:keepLines/>
      <w:numPr>
        <w:ilvl w:val="3"/>
        <w:numId w:val="9"/>
      </w:numPr>
      <w:spacing w:after="220"/>
      <w:outlineLvl w:val="3"/>
    </w:pPr>
    <w:rPr>
      <w:rFonts w:asciiTheme="majorHAnsi" w:eastAsiaTheme="majorEastAsia" w:hAnsiTheme="majorHAnsi" w:cstheme="majorBidi"/>
      <w:b/>
      <w:bCs/>
      <w:iCs/>
      <w:sz w:val="18"/>
      <w:lang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rsid w:val="00F94180"/>
    <w:pPr>
      <w:keepNext/>
      <w:keepLines/>
      <w:numPr>
        <w:ilvl w:val="4"/>
        <w:numId w:val="5"/>
      </w:numPr>
      <w:spacing w:after="220"/>
      <w:outlineLvl w:val="4"/>
    </w:pPr>
    <w:rPr>
      <w:rFonts w:asciiTheme="majorHAnsi" w:eastAsiaTheme="majorEastAsia" w:hAnsiTheme="majorHAnsi" w:cstheme="majorBidi"/>
      <w:lang w:eastAsia="en-US"/>
    </w:rPr>
  </w:style>
  <w:style w:type="paragraph" w:styleId="Heading6">
    <w:name w:val="heading 6"/>
    <w:basedOn w:val="Normal"/>
    <w:next w:val="BodyText"/>
    <w:link w:val="Heading6Char"/>
    <w:uiPriority w:val="9"/>
    <w:unhideWhenUsed/>
    <w:rsid w:val="00F94180"/>
    <w:pPr>
      <w:keepNext/>
      <w:keepLines/>
      <w:numPr>
        <w:ilvl w:val="5"/>
        <w:numId w:val="5"/>
      </w:numPr>
      <w:spacing w:after="220"/>
      <w:outlineLvl w:val="5"/>
    </w:pPr>
    <w:rPr>
      <w:rFonts w:asciiTheme="majorHAnsi" w:eastAsiaTheme="majorEastAsia" w:hAnsiTheme="majorHAnsi" w:cstheme="majorBidi"/>
      <w:iCs/>
      <w:lang w:eastAsia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rsid w:val="00F94180"/>
    <w:pPr>
      <w:keepNext/>
      <w:keepLines/>
      <w:numPr>
        <w:ilvl w:val="6"/>
        <w:numId w:val="5"/>
      </w:numPr>
      <w:spacing w:after="220"/>
      <w:ind w:right="2608"/>
      <w:outlineLvl w:val="6"/>
    </w:pPr>
    <w:rPr>
      <w:rFonts w:asciiTheme="majorHAnsi" w:eastAsiaTheme="majorEastAsia" w:hAnsiTheme="majorHAnsi" w:cstheme="majorBidi"/>
      <w:iCs/>
      <w:lang w:eastAsia="en-US"/>
    </w:rPr>
  </w:style>
  <w:style w:type="paragraph" w:styleId="Heading8">
    <w:name w:val="heading 8"/>
    <w:basedOn w:val="Normal"/>
    <w:next w:val="BodyText"/>
    <w:link w:val="Heading8Char"/>
    <w:uiPriority w:val="9"/>
    <w:unhideWhenUsed/>
    <w:rsid w:val="00F94180"/>
    <w:pPr>
      <w:keepNext/>
      <w:keepLines/>
      <w:numPr>
        <w:ilvl w:val="7"/>
        <w:numId w:val="5"/>
      </w:numPr>
      <w:spacing w:after="220"/>
      <w:outlineLvl w:val="7"/>
    </w:pPr>
    <w:rPr>
      <w:rFonts w:asciiTheme="majorHAnsi" w:eastAsiaTheme="majorEastAsia" w:hAnsiTheme="majorHAnsi" w:cstheme="majorBidi"/>
      <w:lang w:eastAsia="en-US"/>
    </w:rPr>
  </w:style>
  <w:style w:type="paragraph" w:styleId="Heading9">
    <w:name w:val="heading 9"/>
    <w:basedOn w:val="Normal"/>
    <w:next w:val="BodyText"/>
    <w:link w:val="Heading9Char"/>
    <w:uiPriority w:val="9"/>
    <w:unhideWhenUsed/>
    <w:rsid w:val="00F94180"/>
    <w:pPr>
      <w:keepNext/>
      <w:keepLines/>
      <w:numPr>
        <w:ilvl w:val="8"/>
        <w:numId w:val="5"/>
      </w:numPr>
      <w:spacing w:after="220"/>
      <w:outlineLvl w:val="8"/>
    </w:pPr>
    <w:rPr>
      <w:rFonts w:asciiTheme="majorHAnsi" w:eastAsiaTheme="majorEastAsia" w:hAnsiTheme="majorHAnsi" w:cstheme="majorBidi"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7E56"/>
    <w:pPr>
      <w:spacing w:after="220" w:line="240" w:lineRule="exact"/>
    </w:pPr>
    <w:rPr>
      <w:rFonts w:asciiTheme="minorHAnsi" w:eastAsiaTheme="minorHAnsi" w:hAnsiTheme="minorHAnsi" w:cstheme="minorHAnsi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B7E56"/>
  </w:style>
  <w:style w:type="paragraph" w:styleId="BodyText2">
    <w:name w:val="Body Text 2"/>
    <w:basedOn w:val="BodyText"/>
    <w:link w:val="BodyText2Char"/>
    <w:uiPriority w:val="1"/>
    <w:qFormat/>
    <w:rsid w:val="00F94180"/>
    <w:pPr>
      <w:spacing w:after="0"/>
    </w:pPr>
  </w:style>
  <w:style w:type="character" w:customStyle="1" w:styleId="BodyText2Char">
    <w:name w:val="Body Text 2 Char"/>
    <w:basedOn w:val="DefaultParagraphFont"/>
    <w:link w:val="BodyText2"/>
    <w:uiPriority w:val="1"/>
    <w:rsid w:val="00F94180"/>
    <w:rPr>
      <w:rFonts w:cs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459C4"/>
    <w:rPr>
      <w:rFonts w:asciiTheme="majorHAnsi" w:eastAsiaTheme="majorEastAsia" w:hAnsiTheme="majorHAnsi" w:cstheme="majorHAnsi"/>
      <w:b/>
      <w:bCs/>
      <w:cap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6F79"/>
    <w:rPr>
      <w:rFonts w:asciiTheme="majorHAnsi" w:eastAsiaTheme="majorEastAsia" w:hAnsiTheme="majorHAnsi" w:cstheme="majorHAnsi"/>
      <w:b/>
      <w:bCs/>
      <w:caps/>
      <w:szCs w:val="26"/>
      <w:lang w:val="sv-FI"/>
    </w:rPr>
  </w:style>
  <w:style w:type="paragraph" w:styleId="ListBullet">
    <w:name w:val="List Bullet"/>
    <w:basedOn w:val="Normal"/>
    <w:uiPriority w:val="99"/>
    <w:qFormat/>
    <w:rsid w:val="001F21AA"/>
    <w:pPr>
      <w:numPr>
        <w:numId w:val="7"/>
      </w:numPr>
      <w:spacing w:after="60"/>
      <w:ind w:left="357"/>
      <w:contextualSpacing/>
    </w:pPr>
    <w:rPr>
      <w:rFonts w:asciiTheme="minorHAnsi" w:eastAsiaTheme="minorHAnsi" w:hAnsiTheme="minorHAnsi" w:cstheme="minorHAnsi"/>
      <w:sz w:val="18"/>
      <w:lang w:eastAsia="en-US"/>
    </w:rPr>
  </w:style>
  <w:style w:type="paragraph" w:styleId="ListNumber">
    <w:name w:val="List Number"/>
    <w:basedOn w:val="Normal"/>
    <w:uiPriority w:val="99"/>
    <w:qFormat/>
    <w:rsid w:val="00F94180"/>
    <w:pPr>
      <w:numPr>
        <w:numId w:val="4"/>
      </w:numPr>
      <w:spacing w:after="220"/>
      <w:contextualSpacing/>
    </w:pPr>
    <w:rPr>
      <w:rFonts w:asciiTheme="minorHAnsi" w:eastAsiaTheme="minorHAnsi" w:hAnsiTheme="minorHAnsi" w:cstheme="minorHAnsi"/>
      <w:lang w:eastAsia="en-US"/>
    </w:rPr>
  </w:style>
  <w:style w:type="paragraph" w:styleId="Title">
    <w:name w:val="Title"/>
    <w:basedOn w:val="Normal"/>
    <w:next w:val="BodyText"/>
    <w:link w:val="TitleChar"/>
    <w:uiPriority w:val="10"/>
    <w:unhideWhenUsed/>
    <w:qFormat/>
    <w:rsid w:val="00F94180"/>
    <w:pPr>
      <w:spacing w:after="220"/>
      <w:contextualSpacing/>
    </w:pPr>
    <w:rPr>
      <w:rFonts w:asciiTheme="majorHAnsi" w:eastAsiaTheme="majorEastAsia" w:hAnsiTheme="majorHAnsi" w:cstheme="majorHAnsi"/>
      <w:caps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F21AA"/>
    <w:rPr>
      <w:rFonts w:asciiTheme="majorHAnsi" w:eastAsiaTheme="majorEastAsia" w:hAnsiTheme="majorHAnsi" w:cstheme="majorHAnsi"/>
      <w:caps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6B00C8"/>
    <w:rPr>
      <w:rFonts w:asciiTheme="majorHAnsi" w:eastAsiaTheme="majorEastAsia" w:hAnsiTheme="majorHAnsi" w:cstheme="majorBidi"/>
      <w:b/>
      <w:bCs/>
    </w:rPr>
  </w:style>
  <w:style w:type="paragraph" w:styleId="Subtitle">
    <w:name w:val="Subtitle"/>
    <w:basedOn w:val="Normal"/>
    <w:next w:val="BodyText"/>
    <w:link w:val="SubtitleChar"/>
    <w:uiPriority w:val="11"/>
    <w:semiHidden/>
    <w:unhideWhenUsed/>
    <w:rsid w:val="00F94180"/>
    <w:pPr>
      <w:numPr>
        <w:ilvl w:val="1"/>
      </w:numPr>
      <w:spacing w:after="220"/>
    </w:pPr>
    <w:rPr>
      <w:rFonts w:asciiTheme="majorHAnsi" w:eastAsiaTheme="majorEastAsia" w:hAnsiTheme="majorHAnsi" w:cstheme="majorHAnsi"/>
      <w:i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94180"/>
    <w:rPr>
      <w:rFonts w:asciiTheme="majorHAnsi" w:eastAsiaTheme="majorEastAsia" w:hAnsiTheme="majorHAnsi" w:cstheme="majorHAnsi"/>
      <w:iCs/>
      <w:sz w:val="20"/>
      <w:szCs w:val="24"/>
    </w:rPr>
  </w:style>
  <w:style w:type="paragraph" w:styleId="Footer">
    <w:name w:val="footer"/>
    <w:basedOn w:val="Normal"/>
    <w:link w:val="FooterChar"/>
    <w:rsid w:val="0097738C"/>
    <w:rPr>
      <w:rFonts w:asciiTheme="minorHAnsi" w:eastAsiaTheme="minorHAnsi" w:hAnsiTheme="minorHAnsi" w:cstheme="minorHAnsi"/>
      <w:noProof/>
      <w:sz w:val="18"/>
      <w:lang w:eastAsia="en-US"/>
    </w:rPr>
  </w:style>
  <w:style w:type="character" w:customStyle="1" w:styleId="FooterChar">
    <w:name w:val="Footer Char"/>
    <w:basedOn w:val="DefaultParagraphFont"/>
    <w:link w:val="Footer"/>
    <w:rsid w:val="0097738C"/>
    <w:rPr>
      <w:noProof/>
      <w:sz w:val="18"/>
    </w:rPr>
  </w:style>
  <w:style w:type="table" w:customStyle="1" w:styleId="Eireunaviivaa">
    <w:name w:val="Ei reunaviivaa"/>
    <w:basedOn w:val="TableNormal"/>
    <w:uiPriority w:val="99"/>
    <w:qFormat/>
    <w:rsid w:val="00F94180"/>
    <w:tblPr>
      <w:tblCellMar>
        <w:left w:w="0" w:type="dxa"/>
        <w:right w:w="0" w:type="dxa"/>
      </w:tblCellMar>
    </w:tblPr>
  </w:style>
  <w:style w:type="paragraph" w:styleId="NoSpacing">
    <w:name w:val="No Spacing"/>
    <w:uiPriority w:val="1"/>
    <w:semiHidden/>
    <w:rsid w:val="00F94180"/>
    <w:pPr>
      <w:ind w:left="2608"/>
    </w:pPr>
  </w:style>
  <w:style w:type="character" w:styleId="Hyperlink">
    <w:name w:val="Hyperlink"/>
    <w:basedOn w:val="DefaultParagraphFont"/>
    <w:uiPriority w:val="99"/>
    <w:unhideWhenUsed/>
    <w:rsid w:val="00F94180"/>
    <w:rPr>
      <w:color w:val="003366" w:themeColor="hyperlink"/>
      <w:u w:val="single"/>
    </w:rPr>
  </w:style>
  <w:style w:type="paragraph" w:styleId="ListParagraph">
    <w:name w:val="List Paragraph"/>
    <w:basedOn w:val="Normal"/>
    <w:uiPriority w:val="34"/>
    <w:semiHidden/>
    <w:unhideWhenUsed/>
    <w:rsid w:val="00F94180"/>
    <w:pPr>
      <w:ind w:left="720"/>
      <w:contextualSpacing/>
    </w:pPr>
    <w:rPr>
      <w:rFonts w:asciiTheme="minorHAnsi" w:eastAsiaTheme="minorHAnsi" w:hAnsiTheme="minorHAnsi" w:cs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26F79"/>
    <w:pPr>
      <w:widowControl w:val="0"/>
      <w:autoSpaceDE w:val="0"/>
      <w:autoSpaceDN w:val="0"/>
      <w:ind w:left="107"/>
    </w:pPr>
    <w:rPr>
      <w:rFonts w:eastAsia="Arial" w:cs="Arial"/>
      <w:sz w:val="22"/>
      <w:szCs w:val="22"/>
      <w:lang w:val="fi-FI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7738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1F21AA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1F21AA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1F21AA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F21AA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rsid w:val="001F21AA"/>
    <w:rPr>
      <w:rFonts w:asciiTheme="majorHAnsi" w:eastAsiaTheme="majorEastAsia" w:hAnsiTheme="majorHAnsi" w:cstheme="majorBidi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1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180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F94180"/>
    <w:pPr>
      <w:tabs>
        <w:tab w:val="left" w:pos="426"/>
        <w:tab w:val="right" w:leader="dot" w:pos="10195"/>
      </w:tabs>
    </w:pPr>
    <w:rPr>
      <w:rFonts w:asciiTheme="minorHAnsi" w:eastAsiaTheme="minorHAnsi" w:hAnsiTheme="minorHAnsi" w:cstheme="minorHAnsi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F94180"/>
    <w:pPr>
      <w:tabs>
        <w:tab w:val="left" w:pos="993"/>
        <w:tab w:val="right" w:leader="dot" w:pos="10195"/>
      </w:tabs>
      <w:ind w:left="425"/>
    </w:pPr>
    <w:rPr>
      <w:rFonts w:asciiTheme="minorHAnsi" w:eastAsiaTheme="minorHAnsi" w:hAnsiTheme="minorHAnsi" w:cstheme="minorHAnsi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F94180"/>
    <w:pPr>
      <w:tabs>
        <w:tab w:val="left" w:pos="1701"/>
        <w:tab w:val="right" w:leader="dot" w:pos="10195"/>
      </w:tabs>
      <w:ind w:left="992"/>
    </w:pPr>
    <w:rPr>
      <w:rFonts w:asciiTheme="minorHAnsi" w:eastAsiaTheme="minorHAnsi" w:hAnsiTheme="minorHAnsi" w:cstheme="minorHAnsi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94180"/>
    <w:pPr>
      <w:tabs>
        <w:tab w:val="left" w:pos="2552"/>
        <w:tab w:val="right" w:leader="dot" w:pos="10195"/>
      </w:tabs>
      <w:ind w:left="1701"/>
    </w:pPr>
    <w:rPr>
      <w:rFonts w:asciiTheme="minorHAnsi" w:eastAsiaTheme="minorHAnsi" w:hAnsiTheme="minorHAnsi" w:cstheme="minorHAnsi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F94180"/>
    <w:pPr>
      <w:tabs>
        <w:tab w:val="left" w:pos="3544"/>
        <w:tab w:val="right" w:leader="dot" w:pos="10195"/>
      </w:tabs>
      <w:ind w:left="2552"/>
    </w:pPr>
    <w:rPr>
      <w:rFonts w:asciiTheme="minorHAnsi" w:eastAsiaTheme="minorHAnsi" w:hAnsiTheme="minorHAnsi" w:cstheme="minorHAnsi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F94180"/>
    <w:pPr>
      <w:tabs>
        <w:tab w:val="left" w:pos="4678"/>
        <w:tab w:val="right" w:leader="dot" w:pos="10195"/>
      </w:tabs>
      <w:ind w:left="3544"/>
    </w:pPr>
    <w:rPr>
      <w:rFonts w:asciiTheme="minorHAnsi" w:eastAsiaTheme="minorHAnsi" w:hAnsiTheme="minorHAnsi" w:cstheme="minorHAnsi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F94180"/>
    <w:pPr>
      <w:tabs>
        <w:tab w:val="left" w:pos="5954"/>
        <w:tab w:val="right" w:leader="dot" w:pos="10195"/>
      </w:tabs>
      <w:ind w:left="4678"/>
    </w:pPr>
    <w:rPr>
      <w:rFonts w:asciiTheme="minorHAnsi" w:eastAsiaTheme="minorHAnsi" w:hAnsiTheme="minorHAnsi" w:cstheme="minorHAnsi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F94180"/>
    <w:pPr>
      <w:tabs>
        <w:tab w:val="left" w:pos="7513"/>
        <w:tab w:val="right" w:leader="dot" w:pos="10195"/>
      </w:tabs>
      <w:ind w:left="5954"/>
    </w:pPr>
    <w:rPr>
      <w:rFonts w:asciiTheme="minorHAnsi" w:eastAsiaTheme="minorHAnsi" w:hAnsiTheme="minorHAnsi" w:cstheme="minorHAnsi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F94180"/>
    <w:pPr>
      <w:tabs>
        <w:tab w:val="left" w:pos="9214"/>
        <w:tab w:val="right" w:leader="dot" w:pos="10195"/>
      </w:tabs>
      <w:ind w:left="7513"/>
    </w:pPr>
    <w:rPr>
      <w:rFonts w:asciiTheme="minorHAnsi" w:eastAsiaTheme="minorHAnsi" w:hAnsiTheme="minorHAnsi" w:cstheme="minorHAnsi"/>
      <w:lang w:eastAsia="en-US"/>
    </w:rPr>
  </w:style>
  <w:style w:type="paragraph" w:styleId="TOCHeading">
    <w:name w:val="TOC Heading"/>
    <w:basedOn w:val="Normal"/>
    <w:next w:val="Normal"/>
    <w:uiPriority w:val="39"/>
    <w:unhideWhenUsed/>
    <w:rsid w:val="00F94180"/>
    <w:pPr>
      <w:spacing w:after="220"/>
    </w:pPr>
    <w:rPr>
      <w:rFonts w:asciiTheme="minorHAnsi" w:eastAsiaTheme="minorHAnsi" w:hAnsiTheme="minorHAnsi" w:cstheme="minorHAnsi"/>
      <w:b/>
      <w:lang w:eastAsia="en-US"/>
    </w:rPr>
  </w:style>
  <w:style w:type="table" w:styleId="TableGrid">
    <w:name w:val="Table Grid"/>
    <w:basedOn w:val="TableNormal"/>
    <w:uiPriority w:val="59"/>
    <w:rsid w:val="00F941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F94180"/>
    <w:rPr>
      <w:rFonts w:asciiTheme="minorHAnsi" w:eastAsiaTheme="minorHAnsi" w:hAnsiTheme="minorHAnsi" w:cs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94180"/>
    <w:rPr>
      <w:rFonts w:cstheme="minorHAnsi"/>
      <w:sz w:val="20"/>
      <w:szCs w:val="20"/>
    </w:rPr>
  </w:style>
  <w:style w:type="paragraph" w:customStyle="1" w:styleId="Ylinenohjeteksti">
    <w:name w:val="Ylinen ohjeteksti"/>
    <w:basedOn w:val="Footer"/>
    <w:next w:val="Solunteksti"/>
    <w:rsid w:val="001F21AA"/>
    <w:pPr>
      <w:tabs>
        <w:tab w:val="center" w:pos="4819"/>
        <w:tab w:val="right" w:pos="9638"/>
      </w:tabs>
      <w:spacing w:after="20"/>
      <w:ind w:left="28"/>
    </w:pPr>
    <w:rPr>
      <w:rFonts w:ascii="Arial" w:eastAsia="Calibri" w:hAnsi="Arial" w:cs="Calibri"/>
      <w:noProof w:val="0"/>
      <w:lang w:eastAsia="fi-FI"/>
    </w:rPr>
  </w:style>
  <w:style w:type="paragraph" w:customStyle="1" w:styleId="Solunteksti">
    <w:name w:val="Solun teksti"/>
    <w:basedOn w:val="Normal"/>
    <w:uiPriority w:val="1"/>
    <w:rsid w:val="00963CB1"/>
    <w:pPr>
      <w:ind w:left="28"/>
    </w:pPr>
  </w:style>
  <w:style w:type="paragraph" w:customStyle="1" w:styleId="Viereinenohjeteksti">
    <w:name w:val="Viereinen ohjeteksti"/>
    <w:uiPriority w:val="1"/>
    <w:unhideWhenUsed/>
    <w:rsid w:val="002C5708"/>
    <w:pPr>
      <w:ind w:left="28"/>
    </w:pPr>
    <w:rPr>
      <w:rFonts w:ascii="Arial" w:eastAsia="Calibri" w:hAnsi="Arial" w:cs="Arial"/>
      <w:b/>
      <w:bCs/>
      <w:kern w:val="28"/>
      <w:sz w:val="16"/>
      <w:szCs w:val="32"/>
      <w:lang w:eastAsia="fi-FI"/>
    </w:rPr>
  </w:style>
  <w:style w:type="paragraph" w:styleId="ListBullet2">
    <w:name w:val="List Bullet 2"/>
    <w:basedOn w:val="Normal"/>
    <w:uiPriority w:val="99"/>
    <w:semiHidden/>
    <w:unhideWhenUsed/>
    <w:rsid w:val="00B52907"/>
    <w:pPr>
      <w:numPr>
        <w:ilvl w:val="1"/>
        <w:numId w:val="7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3D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3D80"/>
    <w:rPr>
      <w:color w:val="46464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curemail.fimea.f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gistratur@fimea.f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nakirja.fi/swedish-finnish/meritf%C3%B6rteckn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P-Pohjola">
  <a:themeElements>
    <a:clrScheme name="OP-Pohjola">
      <a:dk1>
        <a:sysClr val="windowText" lastClr="000000"/>
      </a:dk1>
      <a:lt1>
        <a:sysClr val="window" lastClr="FFFFFF"/>
      </a:lt1>
      <a:dk2>
        <a:srgbClr val="464646"/>
      </a:dk2>
      <a:lt2>
        <a:srgbClr val="EEECE1"/>
      </a:lt2>
      <a:accent1>
        <a:srgbClr val="FF6A10"/>
      </a:accent1>
      <a:accent2>
        <a:srgbClr val="C8C8C8"/>
      </a:accent2>
      <a:accent3>
        <a:srgbClr val="646464"/>
      </a:accent3>
      <a:accent4>
        <a:srgbClr val="FDA53B"/>
      </a:accent4>
      <a:accent5>
        <a:srgbClr val="E6DFCE"/>
      </a:accent5>
      <a:accent6>
        <a:srgbClr val="969696"/>
      </a:accent6>
      <a:hlink>
        <a:srgbClr val="003366"/>
      </a:hlink>
      <a:folHlink>
        <a:srgbClr val="464646"/>
      </a:folHlink>
    </a:clrScheme>
    <a:fontScheme name="PP_OP-POHJOLA-ryhmän 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tlCol="0" anchor="ctr"/>
      <a:lstStyle>
        <a:defPPr algn="ctr">
          <a:defRPr dirty="0" err="1" smtClean="0">
            <a:solidFill>
              <a:srgbClr val="000000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1B741-13D4-4B7B-8515-66E9A6CD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5518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Otsikot</vt:lpstr>
      </vt:variant>
      <vt:variant>
        <vt:i4>9</vt:i4>
      </vt:variant>
    </vt:vector>
  </HeadingPairs>
  <TitlesOfParts>
    <vt:vector size="11" baseType="lpstr">
      <vt:lpstr>Ansökan om apotekstillstånd</vt:lpstr>
      <vt:lpstr>Ansökan om apotekstillstånd</vt:lpstr>
      <vt:lpstr>    APOTEKSTILLSTÅND som söks</vt:lpstr>
      <vt:lpstr>    UPPGIFTER OM SÖKANDEN</vt:lpstr>
      <vt:lpstr>    SÖKANDES VERKSAMHET PÅ APOTEK OCH I ANDRA UPPGIFTER INOM LÄKEMEDELSFÖRSÖRJNINGEN</vt:lpstr>
      <vt:lpstr>        Huvudsysslor efter datumet för provisorslegitimation*</vt:lpstr>
      <vt:lpstr>        Bisysslor efter provisorslegitimeringen</vt:lpstr>
      <vt:lpstr>    SÖKANDES STUDIER, LEDNINGSFÖRMÅGA OCH ANNAN VERKSAMHET AV BETYDELSE FÖR DRIFTEN </vt:lpstr>
      <vt:lpstr>        Studier</vt:lpstr>
      <vt:lpstr>        Ledningsförmåga</vt:lpstr>
      <vt:lpstr>        Annan verksamhet</vt:lpstr>
    </vt:vector>
  </TitlesOfParts>
  <Manager/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apotekstillstånd</dc:title>
  <dc:subject/>
  <dc:creator>Säkerhets- och utvecklingscentret för läkemedelsområdet Fimea</dc:creator>
  <cp:keywords/>
  <dc:description/>
  <cp:lastModifiedBy>Pietikäinen Marja</cp:lastModifiedBy>
  <cp:revision>2</cp:revision>
  <dcterms:created xsi:type="dcterms:W3CDTF">2021-03-19T13:03:00Z</dcterms:created>
  <dcterms:modified xsi:type="dcterms:W3CDTF">2021-03-19T13:03:00Z</dcterms:modified>
</cp:coreProperties>
</file>