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48963" w14:textId="55E63B5E" w:rsidR="00C209BB" w:rsidRPr="009E582B" w:rsidRDefault="00C209BB" w:rsidP="00C209BB">
      <w:pPr>
        <w:pStyle w:val="Alkuun"/>
        <w:rPr>
          <w:b/>
          <w:sz w:val="24"/>
          <w:szCs w:val="24"/>
          <w:lang w:val="fi-FI"/>
        </w:rPr>
      </w:pPr>
      <w:r w:rsidRPr="009E582B">
        <w:rPr>
          <w:b/>
          <w:sz w:val="24"/>
          <w:szCs w:val="24"/>
          <w:lang w:val="fi-FI"/>
        </w:rPr>
        <w:t>Lisäys vaihtokelpoisten lääkeval</w:t>
      </w:r>
      <w:r>
        <w:rPr>
          <w:b/>
          <w:sz w:val="24"/>
          <w:szCs w:val="24"/>
          <w:lang w:val="fi-FI"/>
        </w:rPr>
        <w:t>misteiden luetteloon ajalle 1.10. – 31.12.2024</w:t>
      </w:r>
    </w:p>
    <w:p w14:paraId="1617703C" w14:textId="77777777" w:rsidR="00C209BB" w:rsidRDefault="00C209BB" w:rsidP="00C209BB">
      <w:pPr>
        <w:pStyle w:val="Alkuun"/>
        <w:rPr>
          <w:lang w:val="fi-FI"/>
        </w:rPr>
      </w:pPr>
    </w:p>
    <w:p w14:paraId="1C397C66" w14:textId="77777777" w:rsidR="00C209BB" w:rsidRPr="009E582B" w:rsidRDefault="00C209BB" w:rsidP="00C209BB">
      <w:pPr>
        <w:pStyle w:val="Alkuun"/>
        <w:rPr>
          <w:lang w:val="fi-FI"/>
        </w:rPr>
      </w:pPr>
    </w:p>
    <w:p w14:paraId="64661D49" w14:textId="77777777" w:rsidR="00C209BB" w:rsidRDefault="00C209BB" w:rsidP="00C209BB">
      <w:pPr>
        <w:pStyle w:val="Alkuun"/>
        <w:rPr>
          <w:lang w:val="fi-FI"/>
        </w:rPr>
      </w:pPr>
      <w:r>
        <w:rPr>
          <w:lang w:val="fi-FI"/>
        </w:rPr>
        <w:t>Lääkealan turvallisuus- ja kehittämiskeskuksen julkaisemaan luetteloon vaihtokelpoisista lääkkeistä on lisätty seuraavat valmisteet:</w:t>
      </w:r>
    </w:p>
    <w:p w14:paraId="63BD1C7A" w14:textId="77777777" w:rsidR="009D3F3B" w:rsidRDefault="009D3F3B"/>
    <w:p w14:paraId="174A5714" w14:textId="0B4FCE99" w:rsidR="00C209BB" w:rsidRDefault="00C209BB">
      <w:r>
        <w:t>sivulle 195 atc-ryhmään L04AX06 pomalidomidi</w:t>
      </w:r>
    </w:p>
    <w:p w14:paraId="3E40DC28" w14:textId="38F7E2C6" w:rsidR="00C209BB" w:rsidRDefault="00C209BB">
      <w:r>
        <w:t>ryhmä 284</w:t>
      </w:r>
      <w:r w:rsidR="00C06735">
        <w:t>1</w:t>
      </w:r>
      <w:r>
        <w:t xml:space="preserve"> Pomalidomide Accord 1 mg kapseli, kova, Accord Healthcare S.L.U. EU/1/24/1831/001-006</w:t>
      </w:r>
    </w:p>
    <w:p w14:paraId="48DDA770" w14:textId="2CCE7906" w:rsidR="00C209BB" w:rsidRDefault="00C209BB" w:rsidP="00C209BB">
      <w:r>
        <w:t>ryhmä 284</w:t>
      </w:r>
      <w:r w:rsidR="004B2167">
        <w:t>2</w:t>
      </w:r>
      <w:r>
        <w:t xml:space="preserve"> Pomalidomide Accord 2 mg kapseli, kova, Accord Healthcare S.L.U. EU/1/24/1831/007-012</w:t>
      </w:r>
    </w:p>
    <w:p w14:paraId="07C73B01" w14:textId="5E2690AD" w:rsidR="00C209BB" w:rsidRDefault="00C209BB" w:rsidP="00C209BB">
      <w:r>
        <w:t>ryhmä 284</w:t>
      </w:r>
      <w:r w:rsidR="004B2167">
        <w:t>3</w:t>
      </w:r>
      <w:r>
        <w:t xml:space="preserve"> Pomalidomide Accord 3 mg kapseli, kova, Accord Healthcare S.L.U. EU/1/24/1831/013-018</w:t>
      </w:r>
    </w:p>
    <w:p w14:paraId="102AB06A" w14:textId="11010F8A" w:rsidR="00E57DA7" w:rsidRDefault="00E57DA7" w:rsidP="00E57DA7">
      <w:r>
        <w:t>ryhmä 284</w:t>
      </w:r>
      <w:r w:rsidR="004B2167">
        <w:t>0</w:t>
      </w:r>
      <w:r>
        <w:t xml:space="preserve"> Pomalidomide Accord 4 mg kapseli, kova, Accord Healthcare S.L.U. EU/1/24/1831/019-024</w:t>
      </w:r>
    </w:p>
    <w:p w14:paraId="59CDD169" w14:textId="1C0F5620" w:rsidR="007B6EFF" w:rsidRDefault="007B6EFF" w:rsidP="007B6EFF">
      <w:r>
        <w:t xml:space="preserve">ryhmä 2841 Pomalidomide </w:t>
      </w:r>
      <w:r w:rsidR="009F5943">
        <w:t>Krka</w:t>
      </w:r>
      <w:r>
        <w:t xml:space="preserve"> 1 mg kapseli, kova, </w:t>
      </w:r>
      <w:r w:rsidR="000061F9">
        <w:t>KRKA d.d.</w:t>
      </w:r>
      <w:r w:rsidR="007F7011">
        <w:t xml:space="preserve"> Novo mesto</w:t>
      </w:r>
      <w:r>
        <w:t xml:space="preserve"> EU/1/24/183</w:t>
      </w:r>
      <w:r w:rsidR="00584AA5">
        <w:t>2</w:t>
      </w:r>
      <w:r>
        <w:t>/001-00</w:t>
      </w:r>
      <w:r w:rsidR="00584AA5">
        <w:t>2</w:t>
      </w:r>
    </w:p>
    <w:p w14:paraId="47E78CCD" w14:textId="0A986748" w:rsidR="007B6EFF" w:rsidRDefault="007B6EFF" w:rsidP="007B6EFF">
      <w:r>
        <w:t xml:space="preserve">ryhmä 2842 Pomalidomide </w:t>
      </w:r>
      <w:r w:rsidR="0093253D">
        <w:t>Krka</w:t>
      </w:r>
      <w:r>
        <w:t xml:space="preserve"> 2 mg kapseli, kova, </w:t>
      </w:r>
      <w:r w:rsidR="007F7011">
        <w:t>KRKA d.d. Novo mesto</w:t>
      </w:r>
      <w:r>
        <w:t xml:space="preserve"> EU/1/24/183</w:t>
      </w:r>
      <w:r w:rsidR="00584AA5">
        <w:t>2</w:t>
      </w:r>
      <w:r>
        <w:t>/00</w:t>
      </w:r>
      <w:r w:rsidR="00584AA5">
        <w:t>3</w:t>
      </w:r>
      <w:r>
        <w:t>-0</w:t>
      </w:r>
      <w:r w:rsidR="00584AA5">
        <w:t>04</w:t>
      </w:r>
    </w:p>
    <w:p w14:paraId="19115E48" w14:textId="1C7BFD6B" w:rsidR="007B6EFF" w:rsidRDefault="007B6EFF" w:rsidP="007B6EFF">
      <w:r>
        <w:t xml:space="preserve">ryhmä 2843 Pomalidomide </w:t>
      </w:r>
      <w:r w:rsidR="0093253D">
        <w:t>Krka</w:t>
      </w:r>
      <w:r>
        <w:t xml:space="preserve"> 3 mg kapseli, kova, </w:t>
      </w:r>
      <w:r w:rsidR="0093253D">
        <w:t>KRKA d.d. Novo mesto</w:t>
      </w:r>
      <w:r>
        <w:t xml:space="preserve"> EU/1/24/183</w:t>
      </w:r>
      <w:r w:rsidR="00584AA5">
        <w:t>2</w:t>
      </w:r>
      <w:r>
        <w:t>/0</w:t>
      </w:r>
      <w:r w:rsidR="00584AA5">
        <w:t>05</w:t>
      </w:r>
      <w:r>
        <w:t>-0</w:t>
      </w:r>
      <w:r w:rsidR="00584AA5">
        <w:t>06</w:t>
      </w:r>
    </w:p>
    <w:p w14:paraId="4A5AA069" w14:textId="3C7173F4" w:rsidR="007B6EFF" w:rsidRDefault="007B6EFF" w:rsidP="007B6EFF">
      <w:r>
        <w:t xml:space="preserve">ryhmä 2840 Pomalidomide </w:t>
      </w:r>
      <w:r w:rsidR="0093253D">
        <w:t xml:space="preserve">Krka 4 </w:t>
      </w:r>
      <w:r>
        <w:t xml:space="preserve">mg kapseli, kova, </w:t>
      </w:r>
      <w:r w:rsidR="0093253D">
        <w:t>KRKA d.d. Novo mesto</w:t>
      </w:r>
      <w:r>
        <w:t xml:space="preserve"> EU/1/24/183</w:t>
      </w:r>
      <w:r w:rsidR="00584AA5">
        <w:t>2</w:t>
      </w:r>
      <w:r>
        <w:t>/0</w:t>
      </w:r>
      <w:r w:rsidR="00584AA5">
        <w:t>07-008</w:t>
      </w:r>
    </w:p>
    <w:p w14:paraId="70BE755E" w14:textId="3149F58C" w:rsidR="0055601B" w:rsidRDefault="0055601B" w:rsidP="0055601B">
      <w:r>
        <w:t xml:space="preserve">ryhmä 2841 Pomalidomide </w:t>
      </w:r>
      <w:r w:rsidR="004D2463">
        <w:t>Zentiva</w:t>
      </w:r>
      <w:r>
        <w:t xml:space="preserve"> 1 mg kapseli, kova, </w:t>
      </w:r>
      <w:r w:rsidR="004D2463">
        <w:t>Zentiva k.s.</w:t>
      </w:r>
      <w:r w:rsidR="004D2463">
        <w:br/>
      </w:r>
      <w:r>
        <w:t>EU/1/24/183</w:t>
      </w:r>
      <w:r w:rsidR="004D2463">
        <w:t>0</w:t>
      </w:r>
      <w:r>
        <w:t>/001-00</w:t>
      </w:r>
      <w:r w:rsidR="004D2463">
        <w:t>4</w:t>
      </w:r>
    </w:p>
    <w:p w14:paraId="55A9885D" w14:textId="632E8BC4" w:rsidR="0055601B" w:rsidRDefault="0055601B" w:rsidP="0055601B">
      <w:r>
        <w:t xml:space="preserve">ryhmä 2842 Pomalidomide </w:t>
      </w:r>
      <w:r w:rsidR="004D2463">
        <w:t>Zentiva</w:t>
      </w:r>
      <w:r>
        <w:t xml:space="preserve"> 2 mg kapseli, kova, </w:t>
      </w:r>
      <w:r w:rsidR="004D2463">
        <w:t>Zentiva k.s.</w:t>
      </w:r>
      <w:r w:rsidR="004D2463">
        <w:br/>
      </w:r>
      <w:r>
        <w:t xml:space="preserve"> EU/1/24/183</w:t>
      </w:r>
      <w:r w:rsidR="004D2463">
        <w:t>0</w:t>
      </w:r>
      <w:r>
        <w:t>/00</w:t>
      </w:r>
      <w:r w:rsidR="004D2463">
        <w:t>5</w:t>
      </w:r>
      <w:r>
        <w:t>-00</w:t>
      </w:r>
      <w:r w:rsidR="004D2463">
        <w:t>8</w:t>
      </w:r>
    </w:p>
    <w:p w14:paraId="63E1434E" w14:textId="3B0E9177" w:rsidR="0055601B" w:rsidRDefault="0055601B" w:rsidP="0055601B">
      <w:r>
        <w:t xml:space="preserve">ryhmä 2843 Pomalidomide </w:t>
      </w:r>
      <w:r w:rsidR="004D2463">
        <w:t>Zentiva</w:t>
      </w:r>
      <w:r>
        <w:t xml:space="preserve"> 3 mg kapseli, kova, </w:t>
      </w:r>
      <w:r w:rsidR="004D2463">
        <w:t>Zentiva k.s.</w:t>
      </w:r>
      <w:r w:rsidR="004D2463">
        <w:br/>
      </w:r>
      <w:r>
        <w:t xml:space="preserve"> EU/1/24/183</w:t>
      </w:r>
      <w:r w:rsidR="004D2463">
        <w:t>0</w:t>
      </w:r>
      <w:r>
        <w:t>/00</w:t>
      </w:r>
      <w:r w:rsidR="004D2463">
        <w:t>9</w:t>
      </w:r>
      <w:r>
        <w:t>-0</w:t>
      </w:r>
      <w:r w:rsidR="004D2463">
        <w:t>12</w:t>
      </w:r>
    </w:p>
    <w:p w14:paraId="53DFFA46" w14:textId="6341DB59" w:rsidR="0055601B" w:rsidRDefault="0055601B" w:rsidP="0055601B">
      <w:r>
        <w:t xml:space="preserve">ryhmä 2840 Pomalidomide </w:t>
      </w:r>
      <w:r w:rsidR="004D2463">
        <w:t>Zentiva</w:t>
      </w:r>
      <w:r>
        <w:t xml:space="preserve"> 4 mg kapseli, kova, </w:t>
      </w:r>
      <w:r w:rsidR="004D2463">
        <w:t>Zentiva</w:t>
      </w:r>
      <w:r w:rsidR="000202A5">
        <w:t xml:space="preserve"> k.s.</w:t>
      </w:r>
      <w:r w:rsidR="004D2463">
        <w:br/>
      </w:r>
      <w:r>
        <w:t xml:space="preserve"> EU/1/24/183</w:t>
      </w:r>
      <w:r w:rsidR="004D2463">
        <w:t>0</w:t>
      </w:r>
      <w:r>
        <w:t>/0</w:t>
      </w:r>
      <w:r w:rsidR="004D2463">
        <w:t>13</w:t>
      </w:r>
      <w:r>
        <w:t>-0</w:t>
      </w:r>
      <w:r w:rsidR="004D2463">
        <w:t>16</w:t>
      </w:r>
    </w:p>
    <w:p w14:paraId="5D45B3EE" w14:textId="2C1893C8" w:rsidR="007D5F9E" w:rsidRDefault="007D5F9E" w:rsidP="0055601B">
      <w:bookmarkStart w:id="0" w:name="_Hlk175300968"/>
      <w:r>
        <w:t xml:space="preserve">sivulle </w:t>
      </w:r>
      <w:r>
        <w:t>247</w:t>
      </w:r>
      <w:r>
        <w:t xml:space="preserve"> atc-ryhmään</w:t>
      </w:r>
      <w:r>
        <w:t xml:space="preserve"> N05AX15 karipratsiini</w:t>
      </w:r>
    </w:p>
    <w:p w14:paraId="352FD9E7" w14:textId="14CFDCE2" w:rsidR="00C209BB" w:rsidRDefault="007D5F9E" w:rsidP="00C209BB">
      <w:bookmarkStart w:id="1" w:name="_Hlk175300917"/>
      <w:bookmarkEnd w:id="0"/>
      <w:r>
        <w:t>ryhmä 2742 Reagila 3 mg kapseli, kova, Paranova Oy</w:t>
      </w:r>
      <w:r>
        <w:br/>
        <w:t>EU/1/17/209</w:t>
      </w:r>
      <w:r w:rsidR="001A228C">
        <w:t>/</w:t>
      </w:r>
      <w:bookmarkEnd w:id="1"/>
    </w:p>
    <w:p w14:paraId="643FC1F5" w14:textId="7A6D49C7" w:rsidR="00C209BB" w:rsidRDefault="00C209BB"/>
    <w:sectPr w:rsidR="00C209B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BB"/>
    <w:rsid w:val="000061F9"/>
    <w:rsid w:val="000202A5"/>
    <w:rsid w:val="001A228C"/>
    <w:rsid w:val="0047343E"/>
    <w:rsid w:val="004B2167"/>
    <w:rsid w:val="004D2463"/>
    <w:rsid w:val="0055601B"/>
    <w:rsid w:val="00584AA5"/>
    <w:rsid w:val="007B6EFF"/>
    <w:rsid w:val="007D5F9E"/>
    <w:rsid w:val="007F7011"/>
    <w:rsid w:val="0093253D"/>
    <w:rsid w:val="009D3F3B"/>
    <w:rsid w:val="009E549D"/>
    <w:rsid w:val="009F5943"/>
    <w:rsid w:val="00C06735"/>
    <w:rsid w:val="00C209BB"/>
    <w:rsid w:val="00CB1620"/>
    <w:rsid w:val="00E5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BB959"/>
  <w15:chartTrackingRefBased/>
  <w15:docId w15:val="{581C0030-56E4-4681-BD5A-40DCFF82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20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20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20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20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20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20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20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20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20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20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20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20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209B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209B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209B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209B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209B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209B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20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20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20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20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20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209B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209B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209B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20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209B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209BB"/>
    <w:rPr>
      <w:b/>
      <w:bCs/>
      <w:smallCaps/>
      <w:color w:val="0F4761" w:themeColor="accent1" w:themeShade="BF"/>
      <w:spacing w:val="5"/>
    </w:rPr>
  </w:style>
  <w:style w:type="paragraph" w:customStyle="1" w:styleId="Alkuun">
    <w:name w:val="Alkuun"/>
    <w:basedOn w:val="Normaali"/>
    <w:rsid w:val="00C209BB"/>
    <w:pPr>
      <w:spacing w:after="0" w:line="240" w:lineRule="auto"/>
    </w:pPr>
    <w:rPr>
      <w:rFonts w:ascii="Arial" w:eastAsia="Times New Roman" w:hAnsi="Arial" w:cs="Times New Roman"/>
      <w:noProof/>
      <w:kern w:val="0"/>
      <w:sz w:val="22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Laakso Merja</dc:creator>
  <cp:keywords/>
  <dc:description/>
  <cp:lastModifiedBy>Laakso Merja</cp:lastModifiedBy>
  <cp:revision>15</cp:revision>
  <dcterms:created xsi:type="dcterms:W3CDTF">2024-08-21T05:40:00Z</dcterms:created>
  <dcterms:modified xsi:type="dcterms:W3CDTF">2024-08-23T07:24:00Z</dcterms:modified>
</cp:coreProperties>
</file>