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D837" w14:textId="24112493" w:rsidR="00EE0786" w:rsidRDefault="007C7232" w:rsidP="008310BF">
      <w:pPr>
        <w:pStyle w:val="Otsikko1"/>
        <w:rPr>
          <w:b w:val="0"/>
        </w:rPr>
      </w:pPr>
      <w:bookmarkStart w:id="0" w:name="Viite"/>
      <w:bookmarkStart w:id="1" w:name="Otsikko"/>
      <w:bookmarkEnd w:id="0"/>
      <w:bookmarkEnd w:id="1"/>
      <w:r w:rsidRPr="007C7232">
        <w:rPr>
          <w:sz w:val="24"/>
          <w:szCs w:val="24"/>
        </w:rPr>
        <w:t>Poisto vaihtokelpoisten lääkevalmisteiden luettelosta ajalle 1.</w:t>
      </w:r>
      <w:r w:rsidR="00E31126">
        <w:rPr>
          <w:sz w:val="24"/>
          <w:szCs w:val="24"/>
        </w:rPr>
        <w:t>4</w:t>
      </w:r>
      <w:r w:rsidRPr="007C7232">
        <w:rPr>
          <w:sz w:val="24"/>
          <w:szCs w:val="24"/>
        </w:rPr>
        <w:t>. – 3</w:t>
      </w:r>
      <w:r w:rsidR="00390678">
        <w:rPr>
          <w:sz w:val="24"/>
          <w:szCs w:val="24"/>
        </w:rPr>
        <w:t>0</w:t>
      </w:r>
      <w:r w:rsidRPr="007C7232">
        <w:rPr>
          <w:sz w:val="24"/>
          <w:szCs w:val="24"/>
        </w:rPr>
        <w:t>.</w:t>
      </w:r>
      <w:r w:rsidR="00E31126">
        <w:rPr>
          <w:sz w:val="24"/>
          <w:szCs w:val="24"/>
        </w:rPr>
        <w:t>6</w:t>
      </w:r>
      <w:r w:rsidRPr="007C7232">
        <w:rPr>
          <w:sz w:val="24"/>
          <w:szCs w:val="24"/>
        </w:rPr>
        <w:t>.202</w:t>
      </w:r>
      <w:r w:rsidR="004B1151">
        <w:rPr>
          <w:sz w:val="24"/>
          <w:szCs w:val="24"/>
        </w:rPr>
        <w:t>6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 w:val="0"/>
        </w:rPr>
        <w:t xml:space="preserve">Luettelosta on poistettu sivulta </w:t>
      </w:r>
      <w:r w:rsidR="005C3856">
        <w:rPr>
          <w:b w:val="0"/>
        </w:rPr>
        <w:t>30</w:t>
      </w:r>
      <w:r>
        <w:rPr>
          <w:b w:val="0"/>
        </w:rPr>
        <w:t xml:space="preserve"> </w:t>
      </w:r>
      <w:r w:rsidR="00807B37">
        <w:rPr>
          <w:b w:val="0"/>
        </w:rPr>
        <w:t xml:space="preserve">N06BA02 </w:t>
      </w:r>
      <w:proofErr w:type="spellStart"/>
      <w:r w:rsidR="005C3856">
        <w:rPr>
          <w:b w:val="0"/>
        </w:rPr>
        <w:t>tedu</w:t>
      </w:r>
      <w:r w:rsidR="00805F92">
        <w:rPr>
          <w:b w:val="0"/>
        </w:rPr>
        <w:t>glutide</w:t>
      </w:r>
      <w:proofErr w:type="spellEnd"/>
      <w:r w:rsidR="008310BF" w:rsidRPr="008310BF">
        <w:rPr>
          <w:b w:val="0"/>
        </w:rPr>
        <w:t xml:space="preserve"> ryhm</w:t>
      </w:r>
      <w:r w:rsidR="00805F92">
        <w:rPr>
          <w:b w:val="0"/>
        </w:rPr>
        <w:t>ä</w:t>
      </w:r>
      <w:r w:rsidR="0075284A">
        <w:rPr>
          <w:b w:val="0"/>
        </w:rPr>
        <w:t>stä</w:t>
      </w:r>
      <w:r w:rsidR="00807B37">
        <w:rPr>
          <w:b w:val="0"/>
        </w:rPr>
        <w:t xml:space="preserve"> </w:t>
      </w:r>
      <w:r w:rsidR="008310BF">
        <w:rPr>
          <w:b w:val="0"/>
        </w:rPr>
        <w:t xml:space="preserve"> </w:t>
      </w:r>
      <w:r w:rsidR="00805F92">
        <w:rPr>
          <w:b w:val="0"/>
        </w:rPr>
        <w:t>2484</w:t>
      </w:r>
      <w:r w:rsidR="008310BF">
        <w:rPr>
          <w:b w:val="0"/>
        </w:rPr>
        <w:t xml:space="preserve">, </w:t>
      </w:r>
      <w:r w:rsidR="00BE41C1">
        <w:rPr>
          <w:b w:val="0"/>
        </w:rPr>
        <w:t>seuraava</w:t>
      </w:r>
      <w:r w:rsidR="008310BF">
        <w:rPr>
          <w:b w:val="0"/>
        </w:rPr>
        <w:t xml:space="preserve"> valmiste</w:t>
      </w:r>
      <w:r w:rsidR="00805F92">
        <w:rPr>
          <w:b w:val="0"/>
        </w:rPr>
        <w:t>:</w:t>
      </w:r>
      <w:r w:rsidR="008310BF">
        <w:rPr>
          <w:b w:val="0"/>
        </w:rPr>
        <w:br/>
      </w:r>
      <w:r w:rsidR="008310BF">
        <w:rPr>
          <w:b w:val="0"/>
        </w:rPr>
        <w:br/>
      </w:r>
      <w:proofErr w:type="spellStart"/>
      <w:r w:rsidR="00805F92">
        <w:rPr>
          <w:b w:val="0"/>
        </w:rPr>
        <w:t>Tedu</w:t>
      </w:r>
      <w:r w:rsidR="005E3809">
        <w:rPr>
          <w:b w:val="0"/>
        </w:rPr>
        <w:t>glutide</w:t>
      </w:r>
      <w:proofErr w:type="spellEnd"/>
      <w:r w:rsidR="005E3809">
        <w:rPr>
          <w:b w:val="0"/>
        </w:rPr>
        <w:t xml:space="preserve"> </w:t>
      </w:r>
      <w:proofErr w:type="spellStart"/>
      <w:r w:rsidR="005E3809">
        <w:rPr>
          <w:b w:val="0"/>
        </w:rPr>
        <w:t>Viatris</w:t>
      </w:r>
      <w:proofErr w:type="spellEnd"/>
      <w:r w:rsidR="005E3809">
        <w:rPr>
          <w:b w:val="0"/>
        </w:rPr>
        <w:t xml:space="preserve"> 5 mg injektiokuiva-aine ja liuotin, liuosta varten</w:t>
      </w:r>
      <w:r w:rsidR="00265EA0">
        <w:rPr>
          <w:b w:val="0"/>
        </w:rPr>
        <w:t xml:space="preserve"> </w:t>
      </w:r>
      <w:proofErr w:type="spellStart"/>
      <w:r w:rsidR="00265EA0">
        <w:rPr>
          <w:b w:val="0"/>
        </w:rPr>
        <w:t>Viatris</w:t>
      </w:r>
      <w:proofErr w:type="spellEnd"/>
      <w:r w:rsidR="00265EA0">
        <w:rPr>
          <w:b w:val="0"/>
        </w:rPr>
        <w:t xml:space="preserve"> Limited</w:t>
      </w:r>
      <w:r w:rsidR="005E3809">
        <w:rPr>
          <w:b w:val="0"/>
        </w:rPr>
        <w:t xml:space="preserve"> </w:t>
      </w:r>
      <w:proofErr w:type="spellStart"/>
      <w:r w:rsidR="005E3809">
        <w:rPr>
          <w:b w:val="0"/>
        </w:rPr>
        <w:t>mtnr</w:t>
      </w:r>
      <w:proofErr w:type="spellEnd"/>
      <w:r w:rsidR="005E3809">
        <w:rPr>
          <w:b w:val="0"/>
        </w:rPr>
        <w:t xml:space="preserve"> EU/1/</w:t>
      </w:r>
      <w:r w:rsidR="005C028E">
        <w:rPr>
          <w:b w:val="0"/>
        </w:rPr>
        <w:t>25/2005</w:t>
      </w:r>
      <w:r w:rsidR="00BA5833">
        <w:rPr>
          <w:b w:val="0"/>
        </w:rPr>
        <w:br/>
      </w:r>
      <w:r w:rsidR="00BA5833">
        <w:rPr>
          <w:b w:val="0"/>
        </w:rPr>
        <w:br/>
      </w:r>
      <w:r w:rsidR="00BA5833">
        <w:rPr>
          <w:b w:val="0"/>
        </w:rPr>
        <w:br/>
      </w:r>
    </w:p>
    <w:p w14:paraId="3E65A00E" w14:textId="77777777" w:rsidR="00BA5833" w:rsidRDefault="00BA5833" w:rsidP="00BA5833">
      <w:pPr>
        <w:pStyle w:val="Sisennys2"/>
      </w:pPr>
    </w:p>
    <w:p w14:paraId="09D43E09" w14:textId="77777777" w:rsidR="00BA5833" w:rsidRPr="00BA5833" w:rsidRDefault="00BA5833" w:rsidP="00BA5833">
      <w:pPr>
        <w:pStyle w:val="Sisennys2"/>
      </w:pPr>
    </w:p>
    <w:p w14:paraId="3FF85FE5" w14:textId="729CC3E5" w:rsidR="007C7232" w:rsidRPr="007C7232" w:rsidRDefault="008310BF" w:rsidP="008310BF">
      <w:pPr>
        <w:pStyle w:val="Otsikko1"/>
      </w:pPr>
      <w:r>
        <w:rPr>
          <w:b w:val="0"/>
        </w:rPr>
        <w:br/>
      </w:r>
    </w:p>
    <w:p w14:paraId="3683B766" w14:textId="77777777" w:rsidR="007C7232" w:rsidRPr="007C7232" w:rsidRDefault="007C7232" w:rsidP="007C7232">
      <w:pPr>
        <w:pStyle w:val="Sisennys2"/>
      </w:pPr>
    </w:p>
    <w:p w14:paraId="761F8A69" w14:textId="77777777" w:rsidR="003F2559" w:rsidRDefault="003F2559" w:rsidP="003F2559">
      <w:pPr>
        <w:pStyle w:val="Alkuun"/>
        <w:rPr>
          <w:lang w:val="fi-FI"/>
        </w:rPr>
      </w:pPr>
      <w:bookmarkStart w:id="2" w:name="Vastaanottaja"/>
      <w:bookmarkEnd w:id="2"/>
    </w:p>
    <w:p w14:paraId="48F89470" w14:textId="77777777" w:rsidR="00925514" w:rsidRPr="00AB407F" w:rsidRDefault="00925514" w:rsidP="00925514">
      <w:pPr>
        <w:pStyle w:val="Sisennys2"/>
      </w:pPr>
    </w:p>
    <w:sectPr w:rsidR="00925514" w:rsidRPr="00AB407F" w:rsidSect="00BA46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418" w:left="1134" w:header="68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0C63" w14:textId="77777777" w:rsidR="00943F41" w:rsidRDefault="00943F41">
      <w:r>
        <w:separator/>
      </w:r>
    </w:p>
  </w:endnote>
  <w:endnote w:type="continuationSeparator" w:id="0">
    <w:p w14:paraId="37AFE54F" w14:textId="77777777" w:rsidR="00943F41" w:rsidRDefault="0094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741B" w14:textId="77777777" w:rsidR="00BA46FE" w:rsidRPr="00482AA2" w:rsidRDefault="00BA46FE" w:rsidP="00BA46FE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14:paraId="2F59127E" w14:textId="77777777" w:rsidR="00BA46FE" w:rsidRDefault="00BA46FE" w:rsidP="00BA46FE"/>
  <w:p w14:paraId="072727B8" w14:textId="77777777" w:rsidR="00BA46FE" w:rsidRPr="00D677B2" w:rsidRDefault="00BA46FE" w:rsidP="00BA46FE">
    <w:pPr>
      <w:pStyle w:val="Alatunniste"/>
      <w:rPr>
        <w:color w:val="5E6A71"/>
        <w:sz w:val="16"/>
        <w:szCs w:val="16"/>
        <w:lang w:val="sv-SE"/>
      </w:rPr>
    </w:pPr>
    <w:proofErr w:type="spellStart"/>
    <w:r w:rsidRPr="00D677B2">
      <w:rPr>
        <w:color w:val="5E6A71"/>
        <w:sz w:val="16"/>
        <w:szCs w:val="16"/>
        <w:lang w:val="sv-SE"/>
      </w:rPr>
      <w:t>Lääkealan</w:t>
    </w:r>
    <w:proofErr w:type="spellEnd"/>
    <w:r w:rsidRPr="00D677B2">
      <w:rPr>
        <w:color w:val="5E6A71"/>
        <w:sz w:val="16"/>
        <w:szCs w:val="16"/>
        <w:lang w:val="sv-SE"/>
      </w:rPr>
      <w:t xml:space="preserve"> </w:t>
    </w:r>
    <w:proofErr w:type="spellStart"/>
    <w:r w:rsidRPr="00D677B2">
      <w:rPr>
        <w:color w:val="5E6A71"/>
        <w:sz w:val="16"/>
        <w:szCs w:val="16"/>
        <w:lang w:val="sv-SE"/>
      </w:rPr>
      <w:t>turvallisuus</w:t>
    </w:r>
    <w:proofErr w:type="spellEnd"/>
    <w:r w:rsidRPr="00D677B2">
      <w:rPr>
        <w:color w:val="5E6A71"/>
        <w:sz w:val="16"/>
        <w:szCs w:val="16"/>
        <w:lang w:val="sv-SE"/>
      </w:rPr>
      <w:t xml:space="preserve">- ja </w:t>
    </w:r>
    <w:proofErr w:type="spellStart"/>
    <w:r w:rsidRPr="00D677B2">
      <w:rPr>
        <w:color w:val="5E6A71"/>
        <w:sz w:val="16"/>
        <w:szCs w:val="16"/>
        <w:lang w:val="sv-SE"/>
      </w:rPr>
      <w:t>kehittämiskeskus</w:t>
    </w:r>
    <w:proofErr w:type="spellEnd"/>
    <w:r w:rsidRPr="00D677B2">
      <w:rPr>
        <w:color w:val="5E6A71"/>
        <w:sz w:val="16"/>
        <w:szCs w:val="16"/>
        <w:lang w:val="sv-SE"/>
      </w:rPr>
      <w:t xml:space="preserve">  |  Säkerhets- och utvecklingscentret för läkemedelsområdet  |  </w:t>
    </w:r>
    <w:proofErr w:type="spellStart"/>
    <w:r w:rsidRPr="00D677B2">
      <w:rPr>
        <w:color w:val="5E6A71"/>
        <w:sz w:val="16"/>
        <w:szCs w:val="16"/>
        <w:lang w:val="sv-SE"/>
      </w:rPr>
      <w:t>Finnish</w:t>
    </w:r>
    <w:proofErr w:type="spellEnd"/>
    <w:r w:rsidRPr="00D677B2">
      <w:rPr>
        <w:color w:val="5E6A71"/>
        <w:sz w:val="16"/>
        <w:szCs w:val="16"/>
        <w:lang w:val="sv-SE"/>
      </w:rPr>
      <w:t xml:space="preserve"> </w:t>
    </w:r>
    <w:proofErr w:type="spellStart"/>
    <w:r w:rsidRPr="00D677B2">
      <w:rPr>
        <w:color w:val="5E6A71"/>
        <w:sz w:val="16"/>
        <w:szCs w:val="16"/>
        <w:lang w:val="sv-SE"/>
      </w:rPr>
      <w:t>Medicines</w:t>
    </w:r>
    <w:proofErr w:type="spellEnd"/>
    <w:r w:rsidRPr="00D677B2">
      <w:rPr>
        <w:color w:val="5E6A71"/>
        <w:sz w:val="16"/>
        <w:szCs w:val="16"/>
        <w:lang w:val="sv-SE"/>
      </w:rPr>
      <w:t xml:space="preserve"> Agency</w:t>
    </w:r>
  </w:p>
  <w:p w14:paraId="042B7D50" w14:textId="77777777" w:rsidR="00BA46FE" w:rsidRPr="00E237C0" w:rsidRDefault="00BA46FE" w:rsidP="00BA46FE">
    <w:pPr>
      <w:pStyle w:val="Alatunniste"/>
      <w:rPr>
        <w:lang w:val="sv-SE"/>
      </w:rPr>
    </w:pPr>
    <w:r w:rsidRPr="00D677B2">
      <w:rPr>
        <w:color w:val="5E6A71"/>
        <w:sz w:val="16"/>
        <w:szCs w:val="16"/>
        <w:lang w:val="sv-SE"/>
      </w:rPr>
      <w:t>PL 55, 00034 FIMEA  |  Puh. 029 522 3341  |  kirjaamo@fimea.fi  |  Y-</w:t>
    </w:r>
    <w:proofErr w:type="spellStart"/>
    <w:r w:rsidRPr="00D677B2">
      <w:rPr>
        <w:color w:val="5E6A71"/>
        <w:sz w:val="16"/>
        <w:szCs w:val="16"/>
        <w:lang w:val="sv-SE"/>
      </w:rPr>
      <w:t>tunnus</w:t>
    </w:r>
    <w:proofErr w:type="spellEnd"/>
    <w:r w:rsidRPr="00D677B2">
      <w:rPr>
        <w:color w:val="5E6A71"/>
        <w:sz w:val="16"/>
        <w:szCs w:val="16"/>
        <w:lang w:val="sv-SE"/>
      </w:rPr>
      <w:t xml:space="preserve">: 0921536-6  |  </w:t>
    </w:r>
    <w:r w:rsidRPr="00D677B2">
      <w:rPr>
        <w:b/>
        <w:bCs/>
        <w:color w:val="21578A"/>
        <w:sz w:val="16"/>
        <w:szCs w:val="16"/>
        <w:lang w:val="sv-SE"/>
      </w:rPr>
      <w:t>fimea.fi</w:t>
    </w:r>
  </w:p>
  <w:p w14:paraId="137313C6" w14:textId="77777777" w:rsidR="00BA46FE" w:rsidRPr="00BA46FE" w:rsidRDefault="00BA46FE">
    <w:pPr>
      <w:pStyle w:val="Alatunniste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A8DD" w14:textId="77777777" w:rsidR="00440951" w:rsidRPr="00D677B2" w:rsidRDefault="00440951" w:rsidP="006173C5">
    <w:pPr>
      <w:pStyle w:val="Alatunniste"/>
      <w:rPr>
        <w:noProof/>
        <w:color w:val="5E6A71"/>
        <w:sz w:val="16"/>
        <w:szCs w:val="16"/>
        <w:lang w:val="sv-SE"/>
      </w:rPr>
    </w:pPr>
    <w:r w:rsidRPr="00D677B2">
      <w:rPr>
        <w:noProof/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14:paraId="39A2E740" w14:textId="77777777" w:rsidR="00440951" w:rsidRPr="000153E2" w:rsidRDefault="003F2559" w:rsidP="006173C5">
    <w:pPr>
      <w:pStyle w:val="Alatunniste"/>
      <w:rPr>
        <w:noProof/>
        <w:lang w:val="sv-SE"/>
      </w:rPr>
    </w:pPr>
    <w:r w:rsidRPr="000153E2">
      <w:rPr>
        <w:noProof/>
        <w:color w:val="5E6A71"/>
        <w:sz w:val="16"/>
        <w:szCs w:val="16"/>
        <w:lang w:val="sv-SE"/>
      </w:rPr>
      <w:t xml:space="preserve">PL 55, 00034 FIMEA  |  Puh. 029 522 3341  |  kirjaamo@fimea.fi  |  Y-tunnus: 0921536-6  | </w:t>
    </w:r>
    <w:r w:rsidR="00440951" w:rsidRPr="000153E2">
      <w:rPr>
        <w:noProof/>
        <w:color w:val="5E6A71"/>
        <w:sz w:val="16"/>
        <w:szCs w:val="16"/>
        <w:lang w:val="sv-SE"/>
      </w:rPr>
      <w:t xml:space="preserve"> </w:t>
    </w:r>
    <w:r w:rsidR="00440951" w:rsidRPr="000153E2">
      <w:rPr>
        <w:b/>
        <w:bCs/>
        <w:noProof/>
        <w:color w:val="21578A"/>
        <w:sz w:val="16"/>
        <w:szCs w:val="16"/>
        <w:lang w:val="sv-SE"/>
      </w:rPr>
      <w:t>fimea.fi</w:t>
    </w:r>
  </w:p>
  <w:p w14:paraId="398E483C" w14:textId="77777777" w:rsidR="00440951" w:rsidRPr="000153E2" w:rsidRDefault="00440951" w:rsidP="006173C5">
    <w:pPr>
      <w:pStyle w:val="Alatunniste"/>
      <w:rPr>
        <w:noProof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7DE5" w14:textId="77777777" w:rsidR="00943F41" w:rsidRDefault="00943F41">
      <w:r>
        <w:separator/>
      </w:r>
    </w:p>
  </w:footnote>
  <w:footnote w:type="continuationSeparator" w:id="0">
    <w:p w14:paraId="482941E9" w14:textId="77777777" w:rsidR="00943F41" w:rsidRDefault="0094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440951" w:rsidRPr="00266B58" w14:paraId="79664BAF" w14:textId="77777777">
      <w:trPr>
        <w:cantSplit/>
      </w:trPr>
      <w:tc>
        <w:tcPr>
          <w:tcW w:w="5173" w:type="dxa"/>
          <w:vMerge w:val="restart"/>
        </w:tcPr>
        <w:p w14:paraId="17193DF3" w14:textId="77777777" w:rsidR="00440951" w:rsidRPr="00266B58" w:rsidRDefault="003F2559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 wp14:anchorId="11EB8864" wp14:editId="13DC1901">
                <wp:extent cx="1356360" cy="464820"/>
                <wp:effectExtent l="0" t="0" r="0" b="0"/>
                <wp:docPr id="8" name="Picture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14:paraId="3E6A609B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14:paraId="1208DF2C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440951" w:rsidRPr="00266B58" w14:paraId="5BB63C46" w14:textId="77777777">
      <w:trPr>
        <w:cantSplit/>
      </w:trPr>
      <w:tc>
        <w:tcPr>
          <w:tcW w:w="5173" w:type="dxa"/>
          <w:vMerge/>
        </w:tcPr>
        <w:p w14:paraId="64727B52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16F1F7A5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440951" w:rsidRPr="00266B58" w14:paraId="2E7FA393" w14:textId="77777777">
      <w:trPr>
        <w:cantSplit/>
        <w:trHeight w:val="650"/>
      </w:trPr>
      <w:tc>
        <w:tcPr>
          <w:tcW w:w="5173" w:type="dxa"/>
          <w:vMerge/>
        </w:tcPr>
        <w:p w14:paraId="79332045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3969E4E9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14:paraId="71B30B93" w14:textId="77777777" w:rsidR="00440951" w:rsidRPr="00E0636C" w:rsidRDefault="00440951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440951" w:rsidRPr="003F2559" w14:paraId="04B5D1F8" w14:textId="77777777">
      <w:trPr>
        <w:cantSplit/>
      </w:trPr>
      <w:tc>
        <w:tcPr>
          <w:tcW w:w="5173" w:type="dxa"/>
          <w:vMerge w:val="restart"/>
        </w:tcPr>
        <w:p w14:paraId="29D6A2A5" w14:textId="77777777"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noProof/>
            </w:rPr>
            <w:drawing>
              <wp:inline distT="0" distB="0" distL="0" distR="0" wp14:anchorId="7DB8096F" wp14:editId="184EF1DF">
                <wp:extent cx="1356360" cy="464820"/>
                <wp:effectExtent l="0" t="0" r="0" b="0"/>
                <wp:docPr id="1" name="Picture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14:paraId="2A2A6BAF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3" w:name="AsiakirjanNimi"/>
          <w:bookmarkEnd w:id="3"/>
        </w:p>
      </w:tc>
      <w:tc>
        <w:tcPr>
          <w:tcW w:w="1147" w:type="dxa"/>
        </w:tcPr>
        <w:p w14:paraId="3871E6F3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PAGE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 xml:space="preserve"> (</w:t>
          </w: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NUMPAGES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>)</w:t>
          </w:r>
        </w:p>
      </w:tc>
    </w:tr>
    <w:tr w:rsidR="00440951" w:rsidRPr="003F2559" w14:paraId="35CD3C74" w14:textId="77777777">
      <w:trPr>
        <w:cantSplit/>
      </w:trPr>
      <w:tc>
        <w:tcPr>
          <w:tcW w:w="5173" w:type="dxa"/>
          <w:vMerge/>
        </w:tcPr>
        <w:p w14:paraId="4E44DAD4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14:paraId="428BD8A6" w14:textId="77777777"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4" w:name="Luonne"/>
          <w:bookmarkEnd w:id="4"/>
        </w:p>
      </w:tc>
      <w:tc>
        <w:tcPr>
          <w:tcW w:w="2976" w:type="dxa"/>
          <w:gridSpan w:val="3"/>
        </w:tcPr>
        <w:p w14:paraId="0A0325C9" w14:textId="77777777"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5" w:name="Dnro2"/>
          <w:bookmarkEnd w:id="5"/>
        </w:p>
      </w:tc>
    </w:tr>
    <w:tr w:rsidR="00440951" w:rsidRPr="003F2559" w14:paraId="1F925206" w14:textId="77777777">
      <w:trPr>
        <w:cantSplit/>
        <w:trHeight w:val="650"/>
      </w:trPr>
      <w:tc>
        <w:tcPr>
          <w:tcW w:w="5173" w:type="dxa"/>
          <w:vMerge/>
        </w:tcPr>
        <w:p w14:paraId="1D94FCF8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14:paraId="77B96CDD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440951" w:rsidRPr="003F2559" w14:paraId="28F20989" w14:textId="77777777">
      <w:trPr>
        <w:cantSplit/>
        <w:trHeight w:hRule="exact" w:val="624"/>
      </w:trPr>
      <w:tc>
        <w:tcPr>
          <w:tcW w:w="5173" w:type="dxa"/>
        </w:tcPr>
        <w:p w14:paraId="4B616DD8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6" w:name="Yksikkö"/>
          <w:bookmarkEnd w:id="6"/>
        </w:p>
      </w:tc>
      <w:tc>
        <w:tcPr>
          <w:tcW w:w="2694" w:type="dxa"/>
          <w:gridSpan w:val="2"/>
        </w:tcPr>
        <w:p w14:paraId="73BFE41D" w14:textId="5E1DE1D8" w:rsidR="00440951" w:rsidRPr="003F2559" w:rsidRDefault="00E31126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7" w:name="Päiväys"/>
          <w:bookmarkEnd w:id="7"/>
          <w:r>
            <w:rPr>
              <w:noProof/>
              <w:szCs w:val="22"/>
            </w:rPr>
            <w:t>23.2.2026</w:t>
          </w:r>
        </w:p>
      </w:tc>
      <w:tc>
        <w:tcPr>
          <w:tcW w:w="2409" w:type="dxa"/>
          <w:gridSpan w:val="2"/>
        </w:tcPr>
        <w:p w14:paraId="239F14EA" w14:textId="77777777"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8" w:name="Dnro"/>
          <w:bookmarkEnd w:id="8"/>
          <w:r w:rsidRPr="003F2559">
            <w:rPr>
              <w:noProof/>
            </w:rPr>
            <w:t xml:space="preserve"> </w:t>
          </w:r>
          <w:r w:rsidR="00440951" w:rsidRPr="003F2559">
            <w:rPr>
              <w:noProof/>
            </w:rPr>
            <w:t xml:space="preserve">  </w:t>
          </w:r>
          <w:bookmarkStart w:id="9" w:name="Numero"/>
          <w:bookmarkEnd w:id="9"/>
        </w:p>
      </w:tc>
    </w:tr>
  </w:tbl>
  <w:p w14:paraId="68648CE8" w14:textId="77777777" w:rsidR="00440951" w:rsidRPr="003F2559" w:rsidRDefault="00440951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10" w:name="LaatijanNimi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45721066">
    <w:abstractNumId w:val="2"/>
  </w:num>
  <w:num w:numId="2" w16cid:durableId="1913617973">
    <w:abstractNumId w:val="1"/>
  </w:num>
  <w:num w:numId="3" w16cid:durableId="119912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59"/>
    <w:rsid w:val="000153E2"/>
    <w:rsid w:val="000472EA"/>
    <w:rsid w:val="000541C7"/>
    <w:rsid w:val="00057D4A"/>
    <w:rsid w:val="000654B2"/>
    <w:rsid w:val="00065D95"/>
    <w:rsid w:val="00115500"/>
    <w:rsid w:val="00117808"/>
    <w:rsid w:val="00123399"/>
    <w:rsid w:val="00126226"/>
    <w:rsid w:val="00132504"/>
    <w:rsid w:val="00134C6A"/>
    <w:rsid w:val="0014259D"/>
    <w:rsid w:val="00143433"/>
    <w:rsid w:val="001435A7"/>
    <w:rsid w:val="00186699"/>
    <w:rsid w:val="001A77FF"/>
    <w:rsid w:val="001C5B42"/>
    <w:rsid w:val="00204E49"/>
    <w:rsid w:val="0022595D"/>
    <w:rsid w:val="00225D06"/>
    <w:rsid w:val="002373F1"/>
    <w:rsid w:val="00237D38"/>
    <w:rsid w:val="002416C0"/>
    <w:rsid w:val="0025425C"/>
    <w:rsid w:val="00265EA0"/>
    <w:rsid w:val="00271F0C"/>
    <w:rsid w:val="0028311E"/>
    <w:rsid w:val="00295E9E"/>
    <w:rsid w:val="002961E2"/>
    <w:rsid w:val="002F471A"/>
    <w:rsid w:val="00300FE6"/>
    <w:rsid w:val="00313A0D"/>
    <w:rsid w:val="00315609"/>
    <w:rsid w:val="00334F0D"/>
    <w:rsid w:val="00345328"/>
    <w:rsid w:val="00375D2D"/>
    <w:rsid w:val="0038166D"/>
    <w:rsid w:val="0038367B"/>
    <w:rsid w:val="00386AF0"/>
    <w:rsid w:val="0038776C"/>
    <w:rsid w:val="00390678"/>
    <w:rsid w:val="00392B69"/>
    <w:rsid w:val="00397031"/>
    <w:rsid w:val="003A597B"/>
    <w:rsid w:val="003A7EDC"/>
    <w:rsid w:val="003B1567"/>
    <w:rsid w:val="003B7111"/>
    <w:rsid w:val="003F2559"/>
    <w:rsid w:val="00403A06"/>
    <w:rsid w:val="00413990"/>
    <w:rsid w:val="00416B94"/>
    <w:rsid w:val="004173AB"/>
    <w:rsid w:val="00417690"/>
    <w:rsid w:val="004258F7"/>
    <w:rsid w:val="00433859"/>
    <w:rsid w:val="00440951"/>
    <w:rsid w:val="00466EF3"/>
    <w:rsid w:val="00472DC8"/>
    <w:rsid w:val="004757C4"/>
    <w:rsid w:val="00482AA2"/>
    <w:rsid w:val="00497927"/>
    <w:rsid w:val="004B1151"/>
    <w:rsid w:val="004C1FC3"/>
    <w:rsid w:val="004D1A90"/>
    <w:rsid w:val="004F3A9A"/>
    <w:rsid w:val="0051205C"/>
    <w:rsid w:val="00542087"/>
    <w:rsid w:val="005543DD"/>
    <w:rsid w:val="00583778"/>
    <w:rsid w:val="0058523D"/>
    <w:rsid w:val="00592F9C"/>
    <w:rsid w:val="0059614D"/>
    <w:rsid w:val="005B040D"/>
    <w:rsid w:val="005C028E"/>
    <w:rsid w:val="005C3856"/>
    <w:rsid w:val="005C3DAA"/>
    <w:rsid w:val="005D7ADF"/>
    <w:rsid w:val="005E26A2"/>
    <w:rsid w:val="005E3809"/>
    <w:rsid w:val="005E6488"/>
    <w:rsid w:val="005F6B05"/>
    <w:rsid w:val="00602C5E"/>
    <w:rsid w:val="006100BD"/>
    <w:rsid w:val="006173C5"/>
    <w:rsid w:val="00617723"/>
    <w:rsid w:val="00624C70"/>
    <w:rsid w:val="00635C83"/>
    <w:rsid w:val="0064408F"/>
    <w:rsid w:val="006731F4"/>
    <w:rsid w:val="00687C11"/>
    <w:rsid w:val="006937D1"/>
    <w:rsid w:val="006A0176"/>
    <w:rsid w:val="006A5E42"/>
    <w:rsid w:val="006A7BEB"/>
    <w:rsid w:val="006B7052"/>
    <w:rsid w:val="006C082D"/>
    <w:rsid w:val="0071380A"/>
    <w:rsid w:val="00716234"/>
    <w:rsid w:val="007245A3"/>
    <w:rsid w:val="00725EA5"/>
    <w:rsid w:val="00735BE1"/>
    <w:rsid w:val="0075284A"/>
    <w:rsid w:val="00762290"/>
    <w:rsid w:val="0076276B"/>
    <w:rsid w:val="00770686"/>
    <w:rsid w:val="0079598A"/>
    <w:rsid w:val="007C7232"/>
    <w:rsid w:val="007E2BD2"/>
    <w:rsid w:val="007E5772"/>
    <w:rsid w:val="0080086F"/>
    <w:rsid w:val="00805268"/>
    <w:rsid w:val="00805F92"/>
    <w:rsid w:val="00807B37"/>
    <w:rsid w:val="00821FB3"/>
    <w:rsid w:val="008310BF"/>
    <w:rsid w:val="00836537"/>
    <w:rsid w:val="00844785"/>
    <w:rsid w:val="00866C8A"/>
    <w:rsid w:val="00871248"/>
    <w:rsid w:val="00871B40"/>
    <w:rsid w:val="008723DD"/>
    <w:rsid w:val="008A0030"/>
    <w:rsid w:val="008A5159"/>
    <w:rsid w:val="008C2296"/>
    <w:rsid w:val="008C5395"/>
    <w:rsid w:val="008D228C"/>
    <w:rsid w:val="008E3834"/>
    <w:rsid w:val="008E3904"/>
    <w:rsid w:val="008E5A17"/>
    <w:rsid w:val="008F1642"/>
    <w:rsid w:val="0090508E"/>
    <w:rsid w:val="00906D71"/>
    <w:rsid w:val="00924AF0"/>
    <w:rsid w:val="00925514"/>
    <w:rsid w:val="00943F41"/>
    <w:rsid w:val="00950E5E"/>
    <w:rsid w:val="009666D1"/>
    <w:rsid w:val="009672EB"/>
    <w:rsid w:val="00993EE8"/>
    <w:rsid w:val="009A07DC"/>
    <w:rsid w:val="009B36A4"/>
    <w:rsid w:val="009C756C"/>
    <w:rsid w:val="00A00527"/>
    <w:rsid w:val="00A125EC"/>
    <w:rsid w:val="00A13FC7"/>
    <w:rsid w:val="00A3006A"/>
    <w:rsid w:val="00A442BF"/>
    <w:rsid w:val="00A5355D"/>
    <w:rsid w:val="00A540D8"/>
    <w:rsid w:val="00A8506B"/>
    <w:rsid w:val="00A90BDA"/>
    <w:rsid w:val="00A92C73"/>
    <w:rsid w:val="00AB407F"/>
    <w:rsid w:val="00AC684C"/>
    <w:rsid w:val="00AD7673"/>
    <w:rsid w:val="00AE1954"/>
    <w:rsid w:val="00B018AA"/>
    <w:rsid w:val="00B34E4F"/>
    <w:rsid w:val="00B373DA"/>
    <w:rsid w:val="00B45A90"/>
    <w:rsid w:val="00B473DE"/>
    <w:rsid w:val="00B61AB2"/>
    <w:rsid w:val="00B70B9F"/>
    <w:rsid w:val="00B73B2D"/>
    <w:rsid w:val="00B853DF"/>
    <w:rsid w:val="00B919DA"/>
    <w:rsid w:val="00B91F50"/>
    <w:rsid w:val="00BA46FE"/>
    <w:rsid w:val="00BA5833"/>
    <w:rsid w:val="00BA59B4"/>
    <w:rsid w:val="00BE41C1"/>
    <w:rsid w:val="00BE4D33"/>
    <w:rsid w:val="00BE5F86"/>
    <w:rsid w:val="00BF45CF"/>
    <w:rsid w:val="00C17093"/>
    <w:rsid w:val="00C17803"/>
    <w:rsid w:val="00C32268"/>
    <w:rsid w:val="00C43BC8"/>
    <w:rsid w:val="00C5249B"/>
    <w:rsid w:val="00C74C1C"/>
    <w:rsid w:val="00C74E03"/>
    <w:rsid w:val="00C90EFA"/>
    <w:rsid w:val="00C94FEE"/>
    <w:rsid w:val="00CA3954"/>
    <w:rsid w:val="00CA7979"/>
    <w:rsid w:val="00CB0D04"/>
    <w:rsid w:val="00CB4A88"/>
    <w:rsid w:val="00CD51F1"/>
    <w:rsid w:val="00CE04C8"/>
    <w:rsid w:val="00CE510C"/>
    <w:rsid w:val="00CF7CFE"/>
    <w:rsid w:val="00D06603"/>
    <w:rsid w:val="00D10A02"/>
    <w:rsid w:val="00D37AD2"/>
    <w:rsid w:val="00D518E5"/>
    <w:rsid w:val="00D64455"/>
    <w:rsid w:val="00D67EA8"/>
    <w:rsid w:val="00D76731"/>
    <w:rsid w:val="00D76761"/>
    <w:rsid w:val="00DA1F32"/>
    <w:rsid w:val="00DA7D63"/>
    <w:rsid w:val="00DF0A24"/>
    <w:rsid w:val="00E025AD"/>
    <w:rsid w:val="00E0636C"/>
    <w:rsid w:val="00E21DE3"/>
    <w:rsid w:val="00E31126"/>
    <w:rsid w:val="00E33066"/>
    <w:rsid w:val="00E4124A"/>
    <w:rsid w:val="00E469B1"/>
    <w:rsid w:val="00E62E71"/>
    <w:rsid w:val="00E71A83"/>
    <w:rsid w:val="00E72B9E"/>
    <w:rsid w:val="00E85D32"/>
    <w:rsid w:val="00E85E68"/>
    <w:rsid w:val="00E96B35"/>
    <w:rsid w:val="00EC1053"/>
    <w:rsid w:val="00EC4137"/>
    <w:rsid w:val="00ED541A"/>
    <w:rsid w:val="00EE0786"/>
    <w:rsid w:val="00EF2B71"/>
    <w:rsid w:val="00F1464D"/>
    <w:rsid w:val="00F328BF"/>
    <w:rsid w:val="00F67265"/>
    <w:rsid w:val="00F71980"/>
    <w:rsid w:val="00F74ED2"/>
    <w:rsid w:val="00F97351"/>
    <w:rsid w:val="00FA3F4A"/>
    <w:rsid w:val="00FB6C93"/>
    <w:rsid w:val="00FC2084"/>
    <w:rsid w:val="00FE1AC1"/>
    <w:rsid w:val="00FE2E75"/>
    <w:rsid w:val="00FF05E5"/>
    <w:rsid w:val="00FF5DB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8B1EC"/>
  <w15:chartTrackingRefBased/>
  <w15:docId w15:val="{2E69B611-0EF2-4714-9CAE-6E818EF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F2559"/>
    <w:rPr>
      <w:rFonts w:ascii="Arial" w:hAnsi="Arial"/>
      <w:sz w:val="22"/>
      <w:lang w:val="fi-FI" w:eastAsia="en-US"/>
    </w:rPr>
  </w:style>
  <w:style w:type="paragraph" w:styleId="Otsikko1">
    <w:name w:val="heading 1"/>
    <w:basedOn w:val="Normaali"/>
    <w:next w:val="Sisennys2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character" w:customStyle="1" w:styleId="AlatunnisteChar">
    <w:name w:val="Alatunniste Char"/>
    <w:link w:val="Alatunniste"/>
    <w:uiPriority w:val="99"/>
    <w:rsid w:val="006173C5"/>
    <w:rPr>
      <w:rFonts w:ascii="Arial" w:hAnsi="Arial"/>
      <w:sz w:val="22"/>
      <w:lang w:eastAsia="en-US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customStyle="1" w:styleId="Alkuun">
    <w:name w:val="Alkuun"/>
    <w:basedOn w:val="Normaali"/>
    <w:rsid w:val="00A3006A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Sääskilahti Jenni</dc:creator>
  <cp:keywords/>
  <cp:lastModifiedBy>Laakso Merja</cp:lastModifiedBy>
  <cp:revision>19</cp:revision>
  <cp:lastPrinted>2009-10-15T06:01:00Z</cp:lastPrinted>
  <dcterms:created xsi:type="dcterms:W3CDTF">2026-02-23T09:19:00Z</dcterms:created>
  <dcterms:modified xsi:type="dcterms:W3CDTF">2026-02-23T11:12:00Z</dcterms:modified>
</cp:coreProperties>
</file>